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57D" w:rsidRPr="00EE057D" w:rsidRDefault="00E80C5F" w:rsidP="00100A8F">
      <w:pPr>
        <w:spacing w:after="240"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教育</w:t>
      </w:r>
      <w:r w:rsidR="00EE057D" w:rsidRPr="00EE057D">
        <w:rPr>
          <w:rFonts w:ascii="ＭＳ Ｐゴシック" w:eastAsia="ＭＳ Ｐゴシック" w:hAnsi="ＭＳ Ｐゴシック" w:hint="eastAsia"/>
          <w:b/>
          <w:sz w:val="28"/>
          <w:szCs w:val="28"/>
        </w:rPr>
        <w:t>実践</w:t>
      </w:r>
      <w:r w:rsidR="00E9578C">
        <w:rPr>
          <w:rFonts w:ascii="ＭＳ Ｐゴシック" w:eastAsia="ＭＳ Ｐゴシック" w:hAnsi="ＭＳ Ｐゴシック" w:hint="eastAsia"/>
          <w:b/>
          <w:sz w:val="28"/>
          <w:szCs w:val="28"/>
        </w:rPr>
        <w:t>研究</w:t>
      </w:r>
      <w:r w:rsidR="00EE057D" w:rsidRPr="00EE057D">
        <w:rPr>
          <w:rFonts w:ascii="ＭＳ Ｐゴシック" w:eastAsia="ＭＳ Ｐゴシック" w:hAnsi="ＭＳ Ｐゴシック" w:hint="eastAsia"/>
          <w:b/>
          <w:sz w:val="28"/>
          <w:szCs w:val="28"/>
        </w:rPr>
        <w:t>原稿</w:t>
      </w:r>
      <w:r w:rsidR="00100A8F">
        <w:rPr>
          <w:rFonts w:ascii="ＭＳ Ｐゴシック" w:eastAsia="ＭＳ Ｐゴシック" w:hAnsi="ＭＳ Ｐゴシック" w:hint="eastAsia"/>
          <w:b/>
          <w:sz w:val="28"/>
          <w:szCs w:val="28"/>
        </w:rPr>
        <w:t>テンプレート</w:t>
      </w:r>
      <w:r w:rsidR="00EE057D" w:rsidRPr="00EE057D">
        <w:rPr>
          <w:rFonts w:ascii="ＭＳ Ｐゴシック" w:eastAsia="ＭＳ Ｐゴシック" w:hAnsi="ＭＳ Ｐゴシック" w:hint="eastAsia"/>
          <w:b/>
          <w:sz w:val="28"/>
          <w:szCs w:val="28"/>
        </w:rPr>
        <w:t>（MS-Pゴシック 14 point）</w:t>
      </w:r>
    </w:p>
    <w:p w:rsidR="005D00DE" w:rsidRPr="00100A8F" w:rsidRDefault="002A15A2" w:rsidP="00100A8F">
      <w:pPr>
        <w:spacing w:after="120" w:line="240" w:lineRule="auto"/>
        <w:jc w:val="center"/>
        <w:rPr>
          <w:rFonts w:ascii="ＭＳ Ｐゴシック" w:eastAsia="ＭＳ Ｐゴシック" w:hAnsi="ＭＳ Ｐゴシック"/>
          <w:b/>
          <w:sz w:val="24"/>
          <w:szCs w:val="24"/>
        </w:rPr>
      </w:pPr>
      <w:r w:rsidRPr="00100A8F">
        <w:rPr>
          <w:rFonts w:ascii="ＭＳ Ｐゴシック" w:eastAsia="ＭＳ Ｐゴシック" w:hAnsi="ＭＳ Ｐゴシック" w:hint="eastAsia"/>
          <w:b/>
          <w:sz w:val="24"/>
          <w:szCs w:val="24"/>
        </w:rPr>
        <w:t>―</w:t>
      </w:r>
      <w:r w:rsidR="005B1C6C">
        <w:rPr>
          <w:rFonts w:ascii="ＭＳ Ｐゴシック" w:eastAsia="ＭＳ Ｐゴシック" w:hAnsi="ＭＳ Ｐゴシック" w:hint="eastAsia"/>
          <w:b/>
          <w:sz w:val="24"/>
          <w:szCs w:val="24"/>
        </w:rPr>
        <w:t>このテンプレートを</w:t>
      </w:r>
      <w:r w:rsidR="00E80C5F">
        <w:rPr>
          <w:rFonts w:ascii="ＭＳ Ｐゴシック" w:eastAsia="ＭＳ Ｐゴシック" w:hAnsi="ＭＳ Ｐゴシック" w:hint="eastAsia"/>
          <w:b/>
          <w:sz w:val="24"/>
          <w:szCs w:val="24"/>
        </w:rPr>
        <w:t>通読の上、</w:t>
      </w:r>
      <w:r w:rsidR="005B1C6C">
        <w:rPr>
          <w:rFonts w:ascii="ＭＳ Ｐゴシック" w:eastAsia="ＭＳ Ｐゴシック" w:hAnsi="ＭＳ Ｐゴシック" w:hint="eastAsia"/>
          <w:b/>
          <w:sz w:val="24"/>
          <w:szCs w:val="24"/>
        </w:rPr>
        <w:t>書き換えて提出してください</w:t>
      </w:r>
      <w:r w:rsidR="005D00DE" w:rsidRPr="00100A8F">
        <w:rPr>
          <w:rFonts w:ascii="ＭＳ Ｐゴシック" w:eastAsia="ＭＳ Ｐゴシック" w:hAnsi="ＭＳ Ｐゴシック" w:hint="eastAsia"/>
          <w:b/>
          <w:sz w:val="24"/>
          <w:szCs w:val="24"/>
        </w:rPr>
        <w:t>（MS-Pゴシック</w:t>
      </w:r>
      <w:r w:rsidR="00A55AEC" w:rsidRPr="00100A8F">
        <w:rPr>
          <w:rFonts w:ascii="ＭＳ Ｐゴシック" w:eastAsia="ＭＳ Ｐゴシック" w:hAnsi="ＭＳ Ｐゴシック" w:hint="eastAsia"/>
          <w:b/>
          <w:sz w:val="24"/>
          <w:szCs w:val="24"/>
        </w:rPr>
        <w:t xml:space="preserve"> </w:t>
      </w:r>
      <w:r w:rsidR="005D00DE" w:rsidRPr="00100A8F">
        <w:rPr>
          <w:rFonts w:ascii="ＭＳ Ｐゴシック" w:eastAsia="ＭＳ Ｐゴシック" w:hAnsi="ＭＳ Ｐゴシック" w:hint="eastAsia"/>
          <w:b/>
          <w:sz w:val="24"/>
          <w:szCs w:val="24"/>
        </w:rPr>
        <w:t>1</w:t>
      </w:r>
      <w:r w:rsidR="00996F98" w:rsidRPr="00100A8F">
        <w:rPr>
          <w:rFonts w:ascii="ＭＳ Ｐゴシック" w:eastAsia="ＭＳ Ｐゴシック" w:hAnsi="ＭＳ Ｐゴシック" w:hint="eastAsia"/>
          <w:b/>
          <w:sz w:val="24"/>
          <w:szCs w:val="24"/>
        </w:rPr>
        <w:t>2</w:t>
      </w:r>
      <w:r w:rsidR="00A55AEC" w:rsidRPr="00100A8F">
        <w:rPr>
          <w:rFonts w:ascii="ＭＳ Ｐゴシック" w:eastAsia="ＭＳ Ｐゴシック" w:hAnsi="ＭＳ Ｐゴシック" w:hint="eastAsia"/>
          <w:b/>
          <w:sz w:val="24"/>
          <w:szCs w:val="24"/>
        </w:rPr>
        <w:t xml:space="preserve"> </w:t>
      </w:r>
      <w:r w:rsidR="005D00DE" w:rsidRPr="00100A8F">
        <w:rPr>
          <w:rFonts w:ascii="ＭＳ Ｐゴシック" w:eastAsia="ＭＳ Ｐゴシック" w:hAnsi="ＭＳ Ｐゴシック" w:hint="eastAsia"/>
          <w:b/>
          <w:sz w:val="24"/>
          <w:szCs w:val="24"/>
        </w:rPr>
        <w:t>point）</w:t>
      </w:r>
      <w:r w:rsidRPr="00100A8F">
        <w:rPr>
          <w:rFonts w:ascii="ＭＳ Ｐゴシック" w:eastAsia="ＭＳ Ｐゴシック" w:hAnsi="ＭＳ Ｐゴシック" w:hint="eastAsia"/>
          <w:b/>
          <w:sz w:val="24"/>
          <w:szCs w:val="24"/>
        </w:rPr>
        <w:t>―</w:t>
      </w:r>
    </w:p>
    <w:p w:rsidR="00EE057D" w:rsidRPr="00EE057D" w:rsidRDefault="00EE057D" w:rsidP="00EE057D">
      <w:pPr>
        <w:jc w:val="center"/>
      </w:pPr>
    </w:p>
    <w:p w:rsidR="005D00DE" w:rsidRPr="00100A8F" w:rsidRDefault="001867D8" w:rsidP="00100A8F">
      <w:pPr>
        <w:spacing w:after="120" w:line="240" w:lineRule="auto"/>
        <w:jc w:val="center"/>
        <w:rPr>
          <w:sz w:val="21"/>
          <w:szCs w:val="21"/>
        </w:rPr>
      </w:pPr>
      <w:r w:rsidRPr="00100A8F">
        <w:rPr>
          <w:rFonts w:hint="eastAsia"/>
          <w:sz w:val="21"/>
          <w:szCs w:val="21"/>
        </w:rPr>
        <w:t>聖</w:t>
      </w:r>
      <w:r w:rsidR="00D93492">
        <w:rPr>
          <w:rFonts w:hint="eastAsia"/>
          <w:sz w:val="21"/>
          <w:szCs w:val="21"/>
        </w:rPr>
        <w:t xml:space="preserve">　</w:t>
      </w:r>
      <w:r w:rsidRPr="00100A8F">
        <w:rPr>
          <w:rFonts w:hint="eastAsia"/>
          <w:sz w:val="21"/>
          <w:szCs w:val="21"/>
        </w:rPr>
        <w:t>徳</w:t>
      </w:r>
      <w:r w:rsidR="00D93492">
        <w:rPr>
          <w:rFonts w:hint="eastAsia"/>
          <w:sz w:val="21"/>
          <w:szCs w:val="21"/>
        </w:rPr>
        <w:t xml:space="preserve">　</w:t>
      </w:r>
      <w:r w:rsidR="005D00DE" w:rsidRPr="00100A8F">
        <w:rPr>
          <w:rFonts w:hint="eastAsia"/>
          <w:sz w:val="21"/>
          <w:szCs w:val="21"/>
        </w:rPr>
        <w:t>太</w:t>
      </w:r>
      <w:r w:rsidR="00D93492">
        <w:rPr>
          <w:rFonts w:hint="eastAsia"/>
          <w:sz w:val="21"/>
          <w:szCs w:val="21"/>
        </w:rPr>
        <w:t xml:space="preserve">　</w:t>
      </w:r>
      <w:r w:rsidR="005D00DE" w:rsidRPr="00100A8F">
        <w:rPr>
          <w:rFonts w:hint="eastAsia"/>
          <w:sz w:val="21"/>
          <w:szCs w:val="21"/>
        </w:rPr>
        <w:t>郎</w:t>
      </w:r>
      <w:r w:rsidR="00D93492">
        <w:rPr>
          <w:rFonts w:hint="eastAsia"/>
          <w:sz w:val="21"/>
          <w:szCs w:val="21"/>
        </w:rPr>
        <w:t xml:space="preserve">　　　　　　厩　戸　皇　美</w:t>
      </w:r>
    </w:p>
    <w:p w:rsidR="005D00DE" w:rsidRPr="00100A8F" w:rsidRDefault="00D93492" w:rsidP="00EE057D">
      <w:pPr>
        <w:jc w:val="center"/>
        <w:rPr>
          <w:sz w:val="21"/>
          <w:szCs w:val="21"/>
        </w:rPr>
      </w:pPr>
      <w:r>
        <w:rPr>
          <w:rFonts w:hint="eastAsia"/>
          <w:sz w:val="21"/>
          <w:szCs w:val="21"/>
        </w:rPr>
        <w:t xml:space="preserve">聖徳小学校　　　　　</w:t>
      </w:r>
      <w:r w:rsidR="005B1C6C">
        <w:rPr>
          <w:rFonts w:hint="eastAsia"/>
          <w:sz w:val="21"/>
          <w:szCs w:val="21"/>
        </w:rPr>
        <w:t xml:space="preserve">　　厩戸</w:t>
      </w:r>
      <w:r>
        <w:rPr>
          <w:rFonts w:hint="eastAsia"/>
          <w:sz w:val="21"/>
          <w:szCs w:val="21"/>
        </w:rPr>
        <w:t>小学校</w:t>
      </w:r>
    </w:p>
    <w:p w:rsidR="005D00DE" w:rsidRPr="00EE057D" w:rsidRDefault="009A44D5" w:rsidP="00EE057D">
      <w:r w:rsidRPr="00EE057D">
        <w:tab/>
      </w:r>
    </w:p>
    <w:p w:rsidR="00100A8F" w:rsidRPr="00100A8F" w:rsidRDefault="00EE057D" w:rsidP="00100A8F">
      <w:pPr>
        <w:jc w:val="center"/>
        <w:rPr>
          <w:sz w:val="28"/>
          <w:szCs w:val="28"/>
        </w:rPr>
      </w:pPr>
      <w:r w:rsidRPr="00100A8F">
        <w:rPr>
          <w:sz w:val="28"/>
          <w:szCs w:val="28"/>
        </w:rPr>
        <w:t xml:space="preserve">Document </w:t>
      </w:r>
      <w:r w:rsidR="00D93492">
        <w:rPr>
          <w:rFonts w:hint="eastAsia"/>
          <w:sz w:val="28"/>
          <w:szCs w:val="28"/>
        </w:rPr>
        <w:t>T</w:t>
      </w:r>
      <w:r w:rsidR="00D93492" w:rsidRPr="00D93492">
        <w:rPr>
          <w:sz w:val="28"/>
          <w:szCs w:val="28"/>
        </w:rPr>
        <w:t>emplate</w:t>
      </w:r>
      <w:r w:rsidRPr="00100A8F">
        <w:rPr>
          <w:sz w:val="28"/>
          <w:szCs w:val="28"/>
        </w:rPr>
        <w:t xml:space="preserve"> </w:t>
      </w:r>
      <w:r w:rsidR="00D93492">
        <w:rPr>
          <w:rFonts w:hint="eastAsia"/>
          <w:sz w:val="28"/>
          <w:szCs w:val="28"/>
        </w:rPr>
        <w:t>for</w:t>
      </w:r>
      <w:r w:rsidRPr="00100A8F">
        <w:rPr>
          <w:sz w:val="28"/>
          <w:szCs w:val="28"/>
        </w:rPr>
        <w:t xml:space="preserve"> </w:t>
      </w:r>
      <w:r w:rsidR="00100A8F">
        <w:rPr>
          <w:rFonts w:hint="eastAsia"/>
          <w:sz w:val="28"/>
          <w:szCs w:val="28"/>
        </w:rPr>
        <w:t>E</w:t>
      </w:r>
      <w:r w:rsidRPr="00100A8F">
        <w:rPr>
          <w:sz w:val="28"/>
          <w:szCs w:val="28"/>
        </w:rPr>
        <w:t xml:space="preserve">ducational </w:t>
      </w:r>
      <w:r w:rsidR="00100A8F">
        <w:rPr>
          <w:rFonts w:hint="eastAsia"/>
          <w:sz w:val="28"/>
          <w:szCs w:val="28"/>
        </w:rPr>
        <w:t>P</w:t>
      </w:r>
      <w:r w:rsidR="00100A8F">
        <w:rPr>
          <w:sz w:val="28"/>
          <w:szCs w:val="28"/>
        </w:rPr>
        <w:t xml:space="preserve">ractice </w:t>
      </w:r>
      <w:r w:rsidR="00100A8F">
        <w:rPr>
          <w:rFonts w:hint="eastAsia"/>
          <w:sz w:val="28"/>
          <w:szCs w:val="28"/>
        </w:rPr>
        <w:t>R</w:t>
      </w:r>
      <w:r w:rsidRPr="00100A8F">
        <w:rPr>
          <w:sz w:val="28"/>
          <w:szCs w:val="28"/>
        </w:rPr>
        <w:t>esearch</w:t>
      </w:r>
      <w:r w:rsidR="00D93492">
        <w:rPr>
          <w:rFonts w:hint="eastAsia"/>
          <w:sz w:val="28"/>
          <w:szCs w:val="28"/>
        </w:rPr>
        <w:t xml:space="preserve"> </w:t>
      </w:r>
      <w:r w:rsidR="00100A8F">
        <w:rPr>
          <w:rFonts w:hint="eastAsia"/>
          <w:sz w:val="28"/>
          <w:szCs w:val="28"/>
        </w:rPr>
        <w:t>(14</w:t>
      </w:r>
      <w:r w:rsidR="00D93492">
        <w:rPr>
          <w:rFonts w:hint="eastAsia"/>
          <w:sz w:val="28"/>
          <w:szCs w:val="28"/>
        </w:rPr>
        <w:t xml:space="preserve"> point </w:t>
      </w:r>
      <w:r w:rsidR="00100A8F">
        <w:rPr>
          <w:rFonts w:hint="eastAsia"/>
          <w:sz w:val="28"/>
          <w:szCs w:val="28"/>
        </w:rPr>
        <w:t>)</w:t>
      </w:r>
    </w:p>
    <w:p w:rsidR="005D00DE" w:rsidRDefault="005B1C6C">
      <w:pPr>
        <w:jc w:val="center"/>
        <w:rPr>
          <w:spacing w:val="2"/>
          <w:sz w:val="24"/>
          <w:szCs w:val="24"/>
        </w:rPr>
      </w:pPr>
      <w:r w:rsidRPr="005B1C6C">
        <w:rPr>
          <w:spacing w:val="2"/>
          <w:sz w:val="24"/>
          <w:szCs w:val="24"/>
        </w:rPr>
        <w:t xml:space="preserve">Please </w:t>
      </w:r>
      <w:r>
        <w:rPr>
          <w:rFonts w:hint="eastAsia"/>
          <w:spacing w:val="2"/>
          <w:sz w:val="24"/>
          <w:szCs w:val="24"/>
        </w:rPr>
        <w:t>R</w:t>
      </w:r>
      <w:r>
        <w:rPr>
          <w:spacing w:val="2"/>
          <w:sz w:val="24"/>
          <w:szCs w:val="24"/>
        </w:rPr>
        <w:t xml:space="preserve">ewrite </w:t>
      </w:r>
      <w:r>
        <w:rPr>
          <w:rFonts w:hint="eastAsia"/>
          <w:spacing w:val="2"/>
          <w:sz w:val="24"/>
          <w:szCs w:val="24"/>
        </w:rPr>
        <w:t>T</w:t>
      </w:r>
      <w:r>
        <w:rPr>
          <w:spacing w:val="2"/>
          <w:sz w:val="24"/>
          <w:szCs w:val="24"/>
        </w:rPr>
        <w:t xml:space="preserve">his </w:t>
      </w:r>
      <w:r>
        <w:rPr>
          <w:rFonts w:hint="eastAsia"/>
          <w:spacing w:val="2"/>
          <w:sz w:val="24"/>
          <w:szCs w:val="24"/>
        </w:rPr>
        <w:t>T</w:t>
      </w:r>
      <w:r>
        <w:rPr>
          <w:spacing w:val="2"/>
          <w:sz w:val="24"/>
          <w:szCs w:val="24"/>
        </w:rPr>
        <w:t xml:space="preserve">emplate and </w:t>
      </w:r>
      <w:r>
        <w:rPr>
          <w:rFonts w:hint="eastAsia"/>
          <w:spacing w:val="2"/>
          <w:sz w:val="24"/>
          <w:szCs w:val="24"/>
        </w:rPr>
        <w:t>S</w:t>
      </w:r>
      <w:r w:rsidRPr="005B1C6C">
        <w:rPr>
          <w:spacing w:val="2"/>
          <w:sz w:val="24"/>
          <w:szCs w:val="24"/>
        </w:rPr>
        <w:t>ubmit.</w:t>
      </w:r>
      <w:r w:rsidR="00D93492">
        <w:rPr>
          <w:rFonts w:hint="eastAsia"/>
          <w:spacing w:val="2"/>
          <w:sz w:val="24"/>
          <w:szCs w:val="24"/>
        </w:rPr>
        <w:t xml:space="preserve"> (</w:t>
      </w:r>
      <w:r>
        <w:rPr>
          <w:rFonts w:hint="eastAsia"/>
          <w:spacing w:val="2"/>
          <w:sz w:val="24"/>
          <w:szCs w:val="24"/>
        </w:rPr>
        <w:t>Century</w:t>
      </w:r>
      <w:r w:rsidR="00D93492">
        <w:rPr>
          <w:rFonts w:hint="eastAsia"/>
          <w:spacing w:val="2"/>
          <w:sz w:val="24"/>
          <w:szCs w:val="24"/>
        </w:rPr>
        <w:t xml:space="preserve"> 12 point )</w:t>
      </w:r>
    </w:p>
    <w:p w:rsidR="00100A8F" w:rsidRPr="00100A8F" w:rsidRDefault="00100A8F">
      <w:pPr>
        <w:jc w:val="center"/>
        <w:rPr>
          <w:spacing w:val="2"/>
        </w:rPr>
      </w:pPr>
    </w:p>
    <w:p w:rsidR="005D00DE" w:rsidRPr="00996F98" w:rsidRDefault="005D00DE">
      <w:pPr>
        <w:jc w:val="center"/>
        <w:rPr>
          <w:spacing w:val="2"/>
          <w:sz w:val="21"/>
          <w:szCs w:val="21"/>
        </w:rPr>
      </w:pPr>
      <w:r w:rsidRPr="00996F98">
        <w:rPr>
          <w:rFonts w:hint="eastAsia"/>
          <w:spacing w:val="2"/>
          <w:sz w:val="21"/>
          <w:szCs w:val="21"/>
        </w:rPr>
        <w:t xml:space="preserve">Taro </w:t>
      </w:r>
      <w:r w:rsidR="00175ECA">
        <w:rPr>
          <w:rFonts w:hint="eastAsia"/>
          <w:spacing w:val="2"/>
          <w:sz w:val="21"/>
          <w:szCs w:val="21"/>
        </w:rPr>
        <w:t>SHOTOKU</w:t>
      </w:r>
      <w:r w:rsidR="00D93492">
        <w:rPr>
          <w:rFonts w:hint="eastAsia"/>
          <w:spacing w:val="2"/>
          <w:sz w:val="21"/>
          <w:szCs w:val="21"/>
        </w:rPr>
        <w:t xml:space="preserve">　　</w:t>
      </w:r>
      <w:r w:rsidR="00D93492">
        <w:rPr>
          <w:rFonts w:hint="eastAsia"/>
          <w:spacing w:val="2"/>
          <w:sz w:val="21"/>
          <w:szCs w:val="21"/>
        </w:rPr>
        <w:t xml:space="preserve"> </w:t>
      </w:r>
      <w:r w:rsidR="004676EE">
        <w:rPr>
          <w:rFonts w:hint="eastAsia"/>
          <w:spacing w:val="2"/>
          <w:sz w:val="21"/>
          <w:szCs w:val="21"/>
        </w:rPr>
        <w:t>Ko</w:t>
      </w:r>
      <w:r w:rsidR="00D93492">
        <w:rPr>
          <w:rFonts w:hint="eastAsia"/>
          <w:spacing w:val="2"/>
          <w:sz w:val="21"/>
          <w:szCs w:val="21"/>
        </w:rPr>
        <w:t>mi UMAYADO</w:t>
      </w:r>
    </w:p>
    <w:p w:rsidR="00B83845" w:rsidRDefault="00B83845" w:rsidP="00B83845"/>
    <w:p w:rsidR="00B83845" w:rsidRDefault="005D00DE" w:rsidP="00B83845">
      <w:pPr>
        <w:rPr>
          <w:color w:val="FF0000"/>
        </w:rPr>
      </w:pPr>
      <w:r>
        <w:rPr>
          <w:rFonts w:hint="eastAsia"/>
        </w:rPr>
        <w:t>キーワード：</w:t>
      </w:r>
      <w:r w:rsidR="005B1C6C">
        <w:rPr>
          <w:rFonts w:hint="eastAsia"/>
        </w:rPr>
        <w:t>テンプレート</w:t>
      </w:r>
      <w:r w:rsidR="001523C2">
        <w:rPr>
          <w:rFonts w:hint="eastAsia"/>
        </w:rPr>
        <w:t xml:space="preserve">　</w:t>
      </w:r>
      <w:r w:rsidR="00EC30FD">
        <w:rPr>
          <w:rFonts w:hint="eastAsia"/>
        </w:rPr>
        <w:t>原稿の構成</w:t>
      </w:r>
      <w:r w:rsidR="001523C2">
        <w:rPr>
          <w:rFonts w:hint="eastAsia"/>
        </w:rPr>
        <w:t xml:space="preserve">　</w:t>
      </w:r>
      <w:r w:rsidR="005B1C6C">
        <w:rPr>
          <w:rFonts w:hint="eastAsia"/>
        </w:rPr>
        <w:t>引用</w:t>
      </w:r>
      <w:r w:rsidR="001523C2">
        <w:rPr>
          <w:rFonts w:hint="eastAsia"/>
        </w:rPr>
        <w:t xml:space="preserve">　</w:t>
      </w:r>
      <w:r w:rsidR="005B1C6C">
        <w:rPr>
          <w:rFonts w:hint="eastAsia"/>
        </w:rPr>
        <w:t>注・文献　図表</w:t>
      </w:r>
      <w:r w:rsidR="00DF0F63" w:rsidRPr="005B1C6C">
        <w:rPr>
          <w:rFonts w:hint="eastAsia"/>
          <w:color w:val="FF0000"/>
        </w:rPr>
        <w:t>（</w:t>
      </w:r>
      <w:r w:rsidR="00100A8F" w:rsidRPr="005B1C6C">
        <w:rPr>
          <w:rFonts w:hint="eastAsia"/>
          <w:color w:val="FF0000"/>
        </w:rPr>
        <w:t>５つまで</w:t>
      </w:r>
      <w:r w:rsidR="00B83845">
        <w:rPr>
          <w:rFonts w:hint="eastAsia"/>
          <w:color w:val="FF0000"/>
        </w:rPr>
        <w:t>）</w:t>
      </w:r>
    </w:p>
    <w:p w:rsidR="00B83845" w:rsidRDefault="00B83845" w:rsidP="00B83845"/>
    <w:p w:rsidR="005D00DE" w:rsidRPr="00B83845" w:rsidRDefault="005D00DE" w:rsidP="00B83845">
      <w:pPr>
        <w:rPr>
          <w:rFonts w:asciiTheme="majorEastAsia" w:eastAsiaTheme="majorEastAsia" w:hAnsiTheme="majorEastAsia"/>
          <w:b/>
        </w:rPr>
      </w:pPr>
      <w:r w:rsidRPr="00B83845">
        <w:rPr>
          <w:rFonts w:asciiTheme="majorEastAsia" w:eastAsiaTheme="majorEastAsia" w:hAnsiTheme="majorEastAsia" w:hint="eastAsia"/>
          <w:b/>
          <w:sz w:val="22"/>
        </w:rPr>
        <w:t>Ⅰ．はじめに</w:t>
      </w:r>
      <w:r w:rsidR="00E80C5F" w:rsidRPr="00B83845">
        <w:rPr>
          <w:rFonts w:asciiTheme="majorEastAsia" w:eastAsiaTheme="majorEastAsia" w:hAnsiTheme="majorEastAsia" w:hint="eastAsia"/>
          <w:b/>
          <w:sz w:val="22"/>
        </w:rPr>
        <w:t xml:space="preserve"> ―本テンプレートの</w:t>
      </w:r>
      <w:r w:rsidR="00913ACA" w:rsidRPr="00B83845">
        <w:rPr>
          <w:rFonts w:asciiTheme="majorEastAsia" w:eastAsiaTheme="majorEastAsia" w:hAnsiTheme="majorEastAsia" w:hint="eastAsia"/>
          <w:b/>
          <w:sz w:val="22"/>
        </w:rPr>
        <w:t>背景と目的</w:t>
      </w:r>
      <w:r w:rsidRPr="00B83845">
        <w:rPr>
          <w:rFonts w:asciiTheme="majorEastAsia" w:eastAsiaTheme="majorEastAsia" w:hAnsiTheme="majorEastAsia" w:hint="eastAsia"/>
          <w:b/>
          <w:sz w:val="22"/>
        </w:rPr>
        <w:t>（MSゴシック</w:t>
      </w:r>
      <w:r w:rsidR="00A55AEC" w:rsidRPr="00B83845">
        <w:rPr>
          <w:rFonts w:asciiTheme="majorEastAsia" w:eastAsiaTheme="majorEastAsia" w:hAnsiTheme="majorEastAsia" w:hint="eastAsia"/>
          <w:b/>
          <w:sz w:val="22"/>
        </w:rPr>
        <w:t xml:space="preserve"> </w:t>
      </w:r>
      <w:r w:rsidR="007E66D9" w:rsidRPr="00B83845">
        <w:rPr>
          <w:rFonts w:asciiTheme="majorEastAsia" w:eastAsiaTheme="majorEastAsia" w:hAnsiTheme="majorEastAsia" w:hint="eastAsia"/>
          <w:b/>
          <w:sz w:val="22"/>
        </w:rPr>
        <w:t>11</w:t>
      </w:r>
      <w:r w:rsidR="00A55AEC" w:rsidRPr="00B83845">
        <w:rPr>
          <w:rFonts w:asciiTheme="majorEastAsia" w:eastAsiaTheme="majorEastAsia" w:hAnsiTheme="majorEastAsia" w:hint="eastAsia"/>
          <w:b/>
          <w:sz w:val="22"/>
        </w:rPr>
        <w:t xml:space="preserve"> </w:t>
      </w:r>
      <w:r w:rsidRPr="00B83845">
        <w:rPr>
          <w:rFonts w:asciiTheme="majorEastAsia" w:eastAsiaTheme="majorEastAsia" w:hAnsiTheme="majorEastAsia" w:hint="eastAsia"/>
          <w:b/>
          <w:sz w:val="22"/>
        </w:rPr>
        <w:t>point</w:t>
      </w:r>
      <w:r w:rsidR="00A55AEC" w:rsidRPr="00B83845">
        <w:rPr>
          <w:rFonts w:asciiTheme="majorEastAsia" w:eastAsiaTheme="majorEastAsia" w:hAnsiTheme="majorEastAsia" w:hint="eastAsia"/>
          <w:b/>
          <w:sz w:val="22"/>
        </w:rPr>
        <w:t xml:space="preserve"> </w:t>
      </w:r>
      <w:r w:rsidRPr="00B83845">
        <w:rPr>
          <w:rFonts w:asciiTheme="majorEastAsia" w:eastAsiaTheme="majorEastAsia" w:hAnsiTheme="majorEastAsia" w:hint="eastAsia"/>
          <w:b/>
          <w:sz w:val="22"/>
        </w:rPr>
        <w:t>太字）</w:t>
      </w:r>
      <w:r w:rsidR="00E80C5F" w:rsidRPr="00B83845">
        <w:rPr>
          <w:rFonts w:asciiTheme="majorEastAsia" w:eastAsiaTheme="majorEastAsia" w:hAnsiTheme="majorEastAsia" w:hint="eastAsia"/>
          <w:b/>
          <w:sz w:val="22"/>
        </w:rPr>
        <w:t>―</w:t>
      </w:r>
    </w:p>
    <w:p w:rsidR="00951220" w:rsidRDefault="00AD4DD0" w:rsidP="000674AD">
      <w:pPr>
        <w:ind w:left="210" w:hangingChars="100" w:hanging="210"/>
        <w:rPr>
          <w:rFonts w:asciiTheme="minorEastAsia" w:eastAsiaTheme="minorEastAsia" w:hAnsiTheme="minorEastAsia"/>
          <w:sz w:val="21"/>
          <w:szCs w:val="21"/>
        </w:rPr>
      </w:pPr>
      <w:r w:rsidRPr="00AD4DD0">
        <w:rPr>
          <w:rFonts w:asciiTheme="minorEastAsia" w:eastAsiaTheme="minorEastAsia" w:hAnsiTheme="minorEastAsia" w:hint="eastAsia"/>
          <w:sz w:val="21"/>
          <w:szCs w:val="21"/>
        </w:rPr>
        <w:t xml:space="preserve">　</w:t>
      </w:r>
      <w:r w:rsidR="00951220" w:rsidRPr="00951220">
        <w:rPr>
          <w:rFonts w:asciiTheme="minorEastAsia" w:eastAsiaTheme="minorEastAsia" w:hAnsiTheme="minorEastAsia" w:hint="eastAsia"/>
          <w:sz w:val="21"/>
          <w:szCs w:val="21"/>
        </w:rPr>
        <w:t>本文のフォントはMS明朝10.5 point</w:t>
      </w:r>
      <w:r w:rsidR="00951220">
        <w:rPr>
          <w:rFonts w:asciiTheme="minorEastAsia" w:eastAsiaTheme="minorEastAsia" w:hAnsiTheme="minorEastAsia" w:hint="eastAsia"/>
          <w:sz w:val="21"/>
          <w:szCs w:val="21"/>
        </w:rPr>
        <w:t>とする。句読点は全角「、」と「。」を使用してほしい</w:t>
      </w:r>
      <w:r w:rsidR="00951220" w:rsidRPr="00951220">
        <w:rPr>
          <w:rFonts w:asciiTheme="minorEastAsia" w:eastAsiaTheme="minorEastAsia" w:hAnsiTheme="minorEastAsia" w:hint="eastAsia"/>
          <w:sz w:val="21"/>
          <w:szCs w:val="21"/>
        </w:rPr>
        <w:t>。</w:t>
      </w:r>
    </w:p>
    <w:p w:rsidR="005360EE" w:rsidRDefault="00951220" w:rsidP="000674AD">
      <w:pPr>
        <w:ind w:leftChars="100" w:left="200"/>
        <w:rPr>
          <w:rFonts w:asciiTheme="minorEastAsia" w:eastAsiaTheme="minorEastAsia" w:hAnsiTheme="minorEastAsia"/>
          <w:sz w:val="21"/>
          <w:szCs w:val="21"/>
        </w:rPr>
      </w:pPr>
      <w:r>
        <w:rPr>
          <w:rFonts w:asciiTheme="minorEastAsia" w:eastAsiaTheme="minorEastAsia" w:hAnsiTheme="minorEastAsia" w:hint="eastAsia"/>
          <w:sz w:val="21"/>
          <w:szCs w:val="21"/>
        </w:rPr>
        <w:t>しかし、</w:t>
      </w:r>
      <w:r w:rsidR="005360EE">
        <w:rPr>
          <w:rFonts w:asciiTheme="minorEastAsia" w:eastAsiaTheme="minorEastAsia" w:hAnsiTheme="minorEastAsia" w:hint="eastAsia"/>
          <w:sz w:val="21"/>
          <w:szCs w:val="21"/>
        </w:rPr>
        <w:t>本</w:t>
      </w:r>
      <w:r w:rsidR="000D3E55">
        <w:rPr>
          <w:rFonts w:asciiTheme="minorEastAsia" w:eastAsiaTheme="minorEastAsia" w:hAnsiTheme="minorEastAsia" w:hint="eastAsia"/>
          <w:sz w:val="21"/>
          <w:szCs w:val="21"/>
        </w:rPr>
        <w:t>テンプレートは、</w:t>
      </w:r>
      <w:r>
        <w:rPr>
          <w:rFonts w:asciiTheme="minorEastAsia" w:eastAsiaTheme="minorEastAsia" w:hAnsiTheme="minorEastAsia" w:hint="eastAsia"/>
          <w:sz w:val="21"/>
          <w:szCs w:val="21"/>
        </w:rPr>
        <w:t>このような</w:t>
      </w:r>
      <w:r w:rsidR="005360EE">
        <w:rPr>
          <w:rFonts w:asciiTheme="minorEastAsia" w:eastAsiaTheme="minorEastAsia" w:hAnsiTheme="minorEastAsia" w:hint="eastAsia"/>
          <w:sz w:val="21"/>
          <w:szCs w:val="21"/>
        </w:rPr>
        <w:t>フォント</w:t>
      </w:r>
      <w:r>
        <w:rPr>
          <w:rFonts w:asciiTheme="minorEastAsia" w:eastAsiaTheme="minorEastAsia" w:hAnsiTheme="minorEastAsia" w:hint="eastAsia"/>
          <w:sz w:val="21"/>
          <w:szCs w:val="21"/>
        </w:rPr>
        <w:t>の</w:t>
      </w:r>
      <w:r w:rsidR="005360EE">
        <w:rPr>
          <w:rFonts w:asciiTheme="minorEastAsia" w:eastAsiaTheme="minorEastAsia" w:hAnsiTheme="minorEastAsia" w:hint="eastAsia"/>
          <w:sz w:val="21"/>
          <w:szCs w:val="21"/>
        </w:rPr>
        <w:t>設定など原稿執筆・投稿規定</w:t>
      </w:r>
      <w:r w:rsidR="000D3E55">
        <w:rPr>
          <w:rFonts w:asciiTheme="minorEastAsia" w:eastAsiaTheme="minorEastAsia" w:hAnsiTheme="minorEastAsia" w:hint="eastAsia"/>
          <w:sz w:val="21"/>
          <w:szCs w:val="21"/>
        </w:rPr>
        <w:t>を知らせる</w:t>
      </w:r>
      <w:r w:rsidR="005360EE">
        <w:rPr>
          <w:rFonts w:asciiTheme="minorEastAsia" w:eastAsiaTheme="minorEastAsia" w:hAnsiTheme="minorEastAsia" w:hint="eastAsia"/>
          <w:sz w:val="21"/>
          <w:szCs w:val="21"/>
        </w:rPr>
        <w:t>ことだけが目的ではない。</w:t>
      </w:r>
    </w:p>
    <w:p w:rsidR="000D3E55" w:rsidRDefault="005360EE" w:rsidP="000674AD">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本テンプレートは、</w:t>
      </w:r>
      <w:r w:rsidR="0083632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良質の</w:t>
      </w:r>
      <w:r w:rsidR="00A43335">
        <w:rPr>
          <w:rFonts w:asciiTheme="minorEastAsia" w:eastAsiaTheme="minorEastAsia" w:hAnsiTheme="minorEastAsia" w:hint="eastAsia"/>
          <w:sz w:val="21"/>
          <w:szCs w:val="21"/>
        </w:rPr>
        <w:t>教育</w:t>
      </w:r>
      <w:r w:rsidR="000D3E55">
        <w:rPr>
          <w:rFonts w:asciiTheme="minorEastAsia" w:eastAsiaTheme="minorEastAsia" w:hAnsiTheme="minorEastAsia" w:hint="eastAsia"/>
          <w:sz w:val="21"/>
          <w:szCs w:val="21"/>
        </w:rPr>
        <w:t>実践</w:t>
      </w:r>
      <w:r w:rsidR="00E9578C">
        <w:rPr>
          <w:rFonts w:asciiTheme="minorEastAsia" w:eastAsiaTheme="minorEastAsia" w:hAnsiTheme="minorEastAsia" w:hint="eastAsia"/>
          <w:sz w:val="21"/>
          <w:szCs w:val="21"/>
        </w:rPr>
        <w:t>研究</w:t>
      </w:r>
      <w:r w:rsidR="000D3E55">
        <w:rPr>
          <w:rFonts w:asciiTheme="minorEastAsia" w:eastAsiaTheme="minorEastAsia" w:hAnsiTheme="minorEastAsia" w:hint="eastAsia"/>
          <w:sz w:val="21"/>
          <w:szCs w:val="21"/>
        </w:rPr>
        <w:t>を</w:t>
      </w:r>
      <w:r w:rsidR="00A43335">
        <w:rPr>
          <w:rFonts w:asciiTheme="minorEastAsia" w:eastAsiaTheme="minorEastAsia" w:hAnsiTheme="minorEastAsia" w:hint="eastAsia"/>
          <w:sz w:val="21"/>
          <w:szCs w:val="21"/>
        </w:rPr>
        <w:t>投稿いただくための</w:t>
      </w:r>
      <w:r w:rsidR="00104F30">
        <w:rPr>
          <w:rFonts w:asciiTheme="minorEastAsia" w:eastAsiaTheme="minorEastAsia" w:hAnsiTheme="minorEastAsia" w:hint="eastAsia"/>
          <w:sz w:val="21"/>
          <w:szCs w:val="21"/>
        </w:rPr>
        <w:t>手引き</w:t>
      </w:r>
      <w:r w:rsidR="00836321">
        <w:rPr>
          <w:rFonts w:asciiTheme="minorEastAsia" w:eastAsiaTheme="minorEastAsia" w:hAnsiTheme="minorEastAsia" w:hint="eastAsia"/>
          <w:sz w:val="21"/>
          <w:szCs w:val="21"/>
        </w:rPr>
        <w:t>』</w:t>
      </w:r>
      <w:r w:rsidR="00A43335">
        <w:rPr>
          <w:rFonts w:asciiTheme="minorEastAsia" w:eastAsiaTheme="minorEastAsia" w:hAnsiTheme="minorEastAsia" w:hint="eastAsia"/>
          <w:sz w:val="21"/>
          <w:szCs w:val="21"/>
        </w:rPr>
        <w:t>としての性格を持つ。</w:t>
      </w:r>
      <w:r>
        <w:rPr>
          <w:rFonts w:asciiTheme="minorEastAsia" w:eastAsiaTheme="minorEastAsia" w:hAnsiTheme="minorEastAsia" w:hint="eastAsia"/>
          <w:sz w:val="21"/>
          <w:szCs w:val="21"/>
        </w:rPr>
        <w:t>本紀要への投稿をお考えの現職教員のみなさん</w:t>
      </w:r>
      <w:r w:rsidR="00D26047">
        <w:rPr>
          <w:rFonts w:asciiTheme="minorEastAsia" w:eastAsiaTheme="minorEastAsia" w:hAnsiTheme="minorEastAsia" w:hint="eastAsia"/>
          <w:sz w:val="21"/>
          <w:szCs w:val="21"/>
        </w:rPr>
        <w:t>に</w:t>
      </w:r>
      <w:r>
        <w:rPr>
          <w:rFonts w:asciiTheme="minorEastAsia" w:eastAsiaTheme="minorEastAsia" w:hAnsiTheme="minorEastAsia" w:hint="eastAsia"/>
          <w:sz w:val="21"/>
          <w:szCs w:val="21"/>
        </w:rPr>
        <w:t>は、ぜひ、</w:t>
      </w:r>
      <w:r w:rsidR="0091538B">
        <w:rPr>
          <w:rFonts w:asciiTheme="minorEastAsia" w:eastAsiaTheme="minorEastAsia" w:hAnsiTheme="minorEastAsia" w:hint="eastAsia"/>
          <w:sz w:val="21"/>
          <w:szCs w:val="21"/>
        </w:rPr>
        <w:t>原稿を</w:t>
      </w:r>
      <w:r w:rsidR="00A43335">
        <w:rPr>
          <w:rFonts w:asciiTheme="minorEastAsia" w:eastAsiaTheme="minorEastAsia" w:hAnsiTheme="minorEastAsia" w:hint="eastAsia"/>
          <w:sz w:val="21"/>
          <w:szCs w:val="21"/>
        </w:rPr>
        <w:t>執筆・投稿</w:t>
      </w:r>
      <w:r w:rsidR="00E80C5F">
        <w:rPr>
          <w:rFonts w:asciiTheme="minorEastAsia" w:eastAsiaTheme="minorEastAsia" w:hAnsiTheme="minorEastAsia" w:hint="eastAsia"/>
          <w:sz w:val="21"/>
          <w:szCs w:val="21"/>
        </w:rPr>
        <w:t>するにあたって、</w:t>
      </w:r>
      <w:r w:rsidR="00DA6DFA">
        <w:rPr>
          <w:rFonts w:asciiTheme="minorEastAsia" w:eastAsiaTheme="minorEastAsia" w:hAnsiTheme="minorEastAsia" w:hint="eastAsia"/>
          <w:sz w:val="21"/>
          <w:szCs w:val="21"/>
        </w:rPr>
        <w:t>本</w:t>
      </w:r>
      <w:r>
        <w:rPr>
          <w:rFonts w:asciiTheme="minorEastAsia" w:eastAsiaTheme="minorEastAsia" w:hAnsiTheme="minorEastAsia" w:hint="eastAsia"/>
          <w:sz w:val="21"/>
          <w:szCs w:val="21"/>
        </w:rPr>
        <w:t>テンプレートを</w:t>
      </w:r>
      <w:r w:rsidR="00EF3E72">
        <w:rPr>
          <w:rFonts w:asciiTheme="minorEastAsia" w:eastAsiaTheme="minorEastAsia" w:hAnsiTheme="minorEastAsia" w:hint="eastAsia"/>
          <w:sz w:val="21"/>
          <w:szCs w:val="21"/>
        </w:rPr>
        <w:t>通読してほしい。</w:t>
      </w:r>
    </w:p>
    <w:p w:rsidR="004459B4" w:rsidRDefault="004459B4" w:rsidP="00AD4DD0">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E80C5F">
        <w:rPr>
          <w:rFonts w:asciiTheme="minorEastAsia" w:eastAsiaTheme="minorEastAsia" w:hAnsiTheme="minorEastAsia" w:hint="eastAsia"/>
          <w:sz w:val="21"/>
          <w:szCs w:val="21"/>
        </w:rPr>
        <w:t>教育</w:t>
      </w:r>
      <w:r>
        <w:rPr>
          <w:rFonts w:asciiTheme="minorEastAsia" w:eastAsiaTheme="minorEastAsia" w:hAnsiTheme="minorEastAsia" w:hint="eastAsia"/>
          <w:sz w:val="21"/>
          <w:szCs w:val="21"/>
        </w:rPr>
        <w:t>実践研究原稿の執筆は、けっして難しいものではない。ここ</w:t>
      </w:r>
      <w:r w:rsidR="00A43335">
        <w:rPr>
          <w:rFonts w:asciiTheme="minorEastAsia" w:eastAsiaTheme="minorEastAsia" w:hAnsiTheme="minorEastAsia" w:hint="eastAsia"/>
          <w:sz w:val="21"/>
          <w:szCs w:val="21"/>
        </w:rPr>
        <w:t>に</w:t>
      </w:r>
      <w:r>
        <w:rPr>
          <w:rFonts w:asciiTheme="minorEastAsia" w:eastAsiaTheme="minorEastAsia" w:hAnsiTheme="minorEastAsia" w:hint="eastAsia"/>
          <w:sz w:val="21"/>
          <w:szCs w:val="21"/>
        </w:rPr>
        <w:t>記す「手引き」に沿って執筆</w:t>
      </w:r>
      <w:r w:rsidR="00DA6DFA">
        <w:rPr>
          <w:rFonts w:asciiTheme="minorEastAsia" w:eastAsiaTheme="minorEastAsia" w:hAnsiTheme="minorEastAsia" w:hint="eastAsia"/>
          <w:sz w:val="21"/>
          <w:szCs w:val="21"/>
        </w:rPr>
        <w:t>することによって</w:t>
      </w:r>
      <w:r w:rsidR="005360EE">
        <w:rPr>
          <w:rFonts w:asciiTheme="minorEastAsia" w:eastAsiaTheme="minorEastAsia" w:hAnsiTheme="minorEastAsia" w:hint="eastAsia"/>
          <w:sz w:val="21"/>
          <w:szCs w:val="21"/>
        </w:rPr>
        <w:t>、</w:t>
      </w:r>
      <w:r w:rsidR="00DA6DFA">
        <w:rPr>
          <w:rFonts w:asciiTheme="minorEastAsia" w:eastAsiaTheme="minorEastAsia" w:hAnsiTheme="minorEastAsia" w:hint="eastAsia"/>
          <w:sz w:val="21"/>
          <w:szCs w:val="21"/>
        </w:rPr>
        <w:t>たとえ</w:t>
      </w:r>
      <w:r w:rsidR="005360EE">
        <w:rPr>
          <w:rFonts w:asciiTheme="minorEastAsia" w:eastAsiaTheme="minorEastAsia" w:hAnsiTheme="minorEastAsia" w:hint="eastAsia"/>
          <w:sz w:val="21"/>
          <w:szCs w:val="21"/>
        </w:rPr>
        <w:t>初任教員であっても</w:t>
      </w:r>
      <w:r w:rsidR="00A43335">
        <w:rPr>
          <w:rFonts w:asciiTheme="minorEastAsia" w:eastAsiaTheme="minorEastAsia" w:hAnsiTheme="minorEastAsia" w:hint="eastAsia"/>
          <w:sz w:val="21"/>
          <w:szCs w:val="21"/>
        </w:rPr>
        <w:t>教育</w:t>
      </w:r>
      <w:r w:rsidR="00E80C5F">
        <w:rPr>
          <w:rFonts w:asciiTheme="minorEastAsia" w:eastAsiaTheme="minorEastAsia" w:hAnsiTheme="minorEastAsia" w:hint="eastAsia"/>
          <w:sz w:val="21"/>
          <w:szCs w:val="21"/>
        </w:rPr>
        <w:t>実践研究</w:t>
      </w:r>
      <w:r w:rsidR="005360EE">
        <w:rPr>
          <w:rFonts w:asciiTheme="minorEastAsia" w:eastAsiaTheme="minorEastAsia" w:hAnsiTheme="minorEastAsia" w:hint="eastAsia"/>
          <w:sz w:val="21"/>
          <w:szCs w:val="21"/>
        </w:rPr>
        <w:t>原稿を</w:t>
      </w:r>
      <w:r>
        <w:rPr>
          <w:rFonts w:asciiTheme="minorEastAsia" w:eastAsiaTheme="minorEastAsia" w:hAnsiTheme="minorEastAsia" w:hint="eastAsia"/>
          <w:sz w:val="21"/>
          <w:szCs w:val="21"/>
        </w:rPr>
        <w:t>執筆</w:t>
      </w:r>
      <w:r w:rsidR="0085594D">
        <w:rPr>
          <w:rFonts w:asciiTheme="minorEastAsia" w:eastAsiaTheme="minorEastAsia" w:hAnsiTheme="minorEastAsia" w:hint="eastAsia"/>
          <w:sz w:val="21"/>
          <w:szCs w:val="21"/>
        </w:rPr>
        <w:t>・投稿</w:t>
      </w:r>
      <w:r w:rsidR="005360EE">
        <w:rPr>
          <w:rFonts w:asciiTheme="minorEastAsia" w:eastAsiaTheme="minorEastAsia" w:hAnsiTheme="minorEastAsia" w:hint="eastAsia"/>
          <w:sz w:val="21"/>
          <w:szCs w:val="21"/>
        </w:rPr>
        <w:t>できる可能性がある</w:t>
      </w:r>
      <w:r w:rsidR="00A7444A" w:rsidRPr="00A7444A">
        <w:rPr>
          <w:rFonts w:asciiTheme="minorEastAsia" w:eastAsiaTheme="minorEastAsia" w:hAnsiTheme="minorEastAsia" w:hint="eastAsia"/>
          <w:color w:val="FF0000"/>
          <w:sz w:val="21"/>
          <w:szCs w:val="21"/>
          <w:vertAlign w:val="superscript"/>
        </w:rPr>
        <w:t>1)</w:t>
      </w:r>
      <w:r>
        <w:rPr>
          <w:rFonts w:asciiTheme="minorEastAsia" w:eastAsiaTheme="minorEastAsia" w:hAnsiTheme="minorEastAsia" w:hint="eastAsia"/>
          <w:sz w:val="21"/>
          <w:szCs w:val="21"/>
        </w:rPr>
        <w:t>。</w:t>
      </w:r>
      <w:r w:rsidR="005360EE">
        <w:rPr>
          <w:rFonts w:asciiTheme="minorEastAsia" w:eastAsiaTheme="minorEastAsia" w:hAnsiTheme="minorEastAsia" w:hint="eastAsia"/>
          <w:sz w:val="21"/>
          <w:szCs w:val="21"/>
        </w:rPr>
        <w:t>現職教員のみなさんには、積極的な投稿を期待する。</w:t>
      </w:r>
    </w:p>
    <w:p w:rsidR="00836321" w:rsidRDefault="00A43335" w:rsidP="000674AD">
      <w:pPr>
        <w:pStyle w:val="a4"/>
        <w:spacing w:line="240" w:lineRule="auto"/>
        <w:ind w:firstLineChars="100" w:firstLine="210"/>
        <w:rPr>
          <w:rFonts w:ascii="ＭＳ 明朝" w:hAnsi="ＭＳ 明朝"/>
        </w:rPr>
      </w:pPr>
      <w:r>
        <w:rPr>
          <w:rFonts w:ascii="ＭＳ 明朝" w:hAnsi="ＭＳ 明朝" w:hint="eastAsia"/>
        </w:rPr>
        <w:t>ただし、</w:t>
      </w:r>
      <w:r w:rsidR="009846B5">
        <w:rPr>
          <w:rFonts w:ascii="ＭＳ 明朝" w:hAnsi="ＭＳ 明朝" w:hint="eastAsia"/>
        </w:rPr>
        <w:t>本</w:t>
      </w:r>
      <w:r w:rsidR="004459B4">
        <w:rPr>
          <w:rFonts w:ascii="ＭＳ 明朝" w:hAnsi="ＭＳ 明朝" w:hint="eastAsia"/>
        </w:rPr>
        <w:t>紀要は、収録した実践研究や採択された論文のすべてをＰＤＦに変換して、ネット</w:t>
      </w:r>
      <w:r w:rsidR="0085594D">
        <w:rPr>
          <w:rFonts w:ascii="ＭＳ 明朝" w:hAnsi="ＭＳ 明朝" w:hint="eastAsia"/>
        </w:rPr>
        <w:t>で</w:t>
      </w:r>
      <w:r w:rsidR="004459B4">
        <w:rPr>
          <w:rFonts w:ascii="ＭＳ 明朝" w:hAnsi="ＭＳ 明朝" w:hint="eastAsia"/>
        </w:rPr>
        <w:t>公開</w:t>
      </w:r>
      <w:r w:rsidR="009846B5">
        <w:rPr>
          <w:rFonts w:ascii="ＭＳ 明朝" w:hAnsi="ＭＳ 明朝" w:hint="eastAsia"/>
        </w:rPr>
        <w:t>される</w:t>
      </w:r>
      <w:r w:rsidR="00A7444A">
        <w:rPr>
          <w:rFonts w:ascii="ＭＳ 明朝" w:hAnsi="ＭＳ 明朝" w:hint="eastAsia"/>
          <w:color w:val="FF0000"/>
          <w:vertAlign w:val="superscript"/>
        </w:rPr>
        <w:t>2</w:t>
      </w:r>
      <w:r w:rsidR="00A57234" w:rsidRPr="00B403B3">
        <w:rPr>
          <w:rFonts w:ascii="ＭＳ 明朝" w:hAnsi="ＭＳ 明朝" w:hint="eastAsia"/>
          <w:color w:val="FF0000"/>
          <w:vertAlign w:val="superscript"/>
        </w:rPr>
        <w:t>)</w:t>
      </w:r>
      <w:r w:rsidR="00A61B8F">
        <w:rPr>
          <w:rFonts w:ascii="ＭＳ 明朝" w:hAnsi="ＭＳ 明朝" w:hint="eastAsia"/>
        </w:rPr>
        <w:t>ことを念頭に</w:t>
      </w:r>
      <w:r w:rsidR="00976AF4">
        <w:rPr>
          <w:rFonts w:ascii="ＭＳ 明朝" w:hAnsi="ＭＳ 明朝" w:hint="eastAsia"/>
        </w:rPr>
        <w:t>置いて</w:t>
      </w:r>
      <w:r w:rsidR="00A61B8F">
        <w:rPr>
          <w:rFonts w:ascii="ＭＳ 明朝" w:hAnsi="ＭＳ 明朝" w:hint="eastAsia"/>
        </w:rPr>
        <w:t>ほしい</w:t>
      </w:r>
      <w:r w:rsidR="004459B4">
        <w:rPr>
          <w:rFonts w:ascii="ＭＳ 明朝" w:hAnsi="ＭＳ 明朝" w:hint="eastAsia"/>
        </w:rPr>
        <w:t>。</w:t>
      </w:r>
      <w:r w:rsidR="00D26047">
        <w:rPr>
          <w:rFonts w:ascii="ＭＳ 明朝" w:hAnsi="ＭＳ 明朝" w:hint="eastAsia"/>
        </w:rPr>
        <w:t>つまり、</w:t>
      </w:r>
      <w:r w:rsidR="004459B4">
        <w:rPr>
          <w:rFonts w:ascii="ＭＳ 明朝" w:hAnsi="ＭＳ 明朝" w:hint="eastAsia"/>
        </w:rPr>
        <w:t>紀要</w:t>
      </w:r>
      <w:r>
        <w:rPr>
          <w:rFonts w:ascii="ＭＳ 明朝" w:hAnsi="ＭＳ 明朝" w:hint="eastAsia"/>
        </w:rPr>
        <w:t>に掲載される</w:t>
      </w:r>
      <w:r w:rsidR="004459B4">
        <w:rPr>
          <w:rFonts w:ascii="ＭＳ 明朝" w:hAnsi="ＭＳ 明朝" w:hint="eastAsia"/>
        </w:rPr>
        <w:t>原稿はGoogle等のウェブ</w:t>
      </w:r>
      <w:r w:rsidR="0085594D">
        <w:rPr>
          <w:rFonts w:ascii="ＭＳ 明朝" w:hAnsi="ＭＳ 明朝" w:hint="eastAsia"/>
        </w:rPr>
        <w:t>全文</w:t>
      </w:r>
      <w:r w:rsidR="004459B4">
        <w:rPr>
          <w:rFonts w:ascii="ＭＳ 明朝" w:hAnsi="ＭＳ 明朝" w:hint="eastAsia"/>
        </w:rPr>
        <w:t>検索でヒットすることになるため、不特定者が閲覧する機会が増え、その分、外部からの原稿に対するチェックが厳しくなること</w:t>
      </w:r>
      <w:r>
        <w:rPr>
          <w:rFonts w:ascii="ＭＳ 明朝" w:hAnsi="ＭＳ 明朝" w:hint="eastAsia"/>
        </w:rPr>
        <w:t>が予測される。</w:t>
      </w:r>
    </w:p>
    <w:p w:rsidR="00836321" w:rsidRDefault="00913ACA" w:rsidP="000674AD">
      <w:pPr>
        <w:pStyle w:val="a4"/>
        <w:spacing w:line="240" w:lineRule="auto"/>
        <w:ind w:firstLineChars="100" w:firstLine="210"/>
        <w:rPr>
          <w:rFonts w:ascii="ＭＳ 明朝" w:hAnsi="ＭＳ 明朝"/>
        </w:rPr>
      </w:pPr>
      <w:r>
        <w:rPr>
          <w:rFonts w:ascii="ＭＳ 明朝" w:hAnsi="ＭＳ 明朝" w:hint="eastAsia"/>
        </w:rPr>
        <w:t>すなわち、原稿の</w:t>
      </w:r>
      <w:r w:rsidR="00836321">
        <w:rPr>
          <w:rFonts w:ascii="ＭＳ 明朝" w:hAnsi="ＭＳ 明朝" w:hint="eastAsia"/>
        </w:rPr>
        <w:t>質がより問われることになる。</w:t>
      </w:r>
    </w:p>
    <w:p w:rsidR="00836321" w:rsidRDefault="00836321" w:rsidP="000674AD">
      <w:pPr>
        <w:pStyle w:val="a4"/>
        <w:spacing w:line="240" w:lineRule="auto"/>
        <w:ind w:firstLineChars="100" w:firstLine="210"/>
        <w:rPr>
          <w:rFonts w:ascii="ＭＳ 明朝" w:hAnsi="ＭＳ 明朝"/>
        </w:rPr>
      </w:pPr>
      <w:r>
        <w:rPr>
          <w:rFonts w:ascii="ＭＳ 明朝" w:hAnsi="ＭＳ 明朝" w:hint="eastAsia"/>
        </w:rPr>
        <w:t>そのため、これまでは収録を許可していた学習指導案の授業展開計画のみの原稿や、授業教材スライドのみの原稿は、2017（平成29）年度以降、たとえ厳密な意味での査読がない教育実践研究であっても、紀要への掲載を不可とすることがあるので</w:t>
      </w:r>
      <w:r w:rsidR="00D26047">
        <w:rPr>
          <w:rFonts w:ascii="ＭＳ 明朝" w:hAnsi="ＭＳ 明朝" w:hint="eastAsia"/>
        </w:rPr>
        <w:t>留意</w:t>
      </w:r>
      <w:r>
        <w:rPr>
          <w:rFonts w:ascii="ＭＳ 明朝" w:hAnsi="ＭＳ 明朝" w:hint="eastAsia"/>
        </w:rPr>
        <w:t>してほしい。</w:t>
      </w:r>
    </w:p>
    <w:p w:rsidR="004459B4" w:rsidRDefault="00836321" w:rsidP="000674AD">
      <w:pPr>
        <w:pStyle w:val="a4"/>
        <w:spacing w:line="240" w:lineRule="auto"/>
        <w:ind w:firstLineChars="100" w:firstLine="210"/>
        <w:rPr>
          <w:rFonts w:ascii="ＭＳ 明朝" w:hAnsi="ＭＳ 明朝"/>
        </w:rPr>
      </w:pPr>
      <w:r>
        <w:rPr>
          <w:rFonts w:ascii="ＭＳ 明朝" w:hAnsi="ＭＳ 明朝" w:hint="eastAsia"/>
        </w:rPr>
        <w:t>あるいは、</w:t>
      </w:r>
      <w:r w:rsidR="004459B4">
        <w:rPr>
          <w:rFonts w:ascii="ＭＳ 明朝" w:hAnsi="ＭＳ 明朝" w:hint="eastAsia"/>
        </w:rPr>
        <w:t>ウェブサイトや図書から「引用」</w:t>
      </w:r>
      <w:r w:rsidR="00A61B8F">
        <w:rPr>
          <w:rFonts w:ascii="ＭＳ 明朝" w:hAnsi="ＭＳ 明朝" w:hint="eastAsia"/>
        </w:rPr>
        <w:t>（出典明記）</w:t>
      </w:r>
      <w:r w:rsidR="004459B4">
        <w:rPr>
          <w:rFonts w:ascii="ＭＳ 明朝" w:hAnsi="ＭＳ 明朝" w:hint="eastAsia"/>
        </w:rPr>
        <w:t>をせずに転載した</w:t>
      </w:r>
      <w:r w:rsidR="00A61B8F">
        <w:rPr>
          <w:rFonts w:ascii="ＭＳ 明朝" w:hAnsi="ＭＳ 明朝" w:hint="eastAsia"/>
        </w:rPr>
        <w:t>文章や図表</w:t>
      </w:r>
      <w:r w:rsidR="00A7444A">
        <w:rPr>
          <w:rFonts w:ascii="ＭＳ 明朝" w:hAnsi="ＭＳ 明朝" w:hint="eastAsia"/>
        </w:rPr>
        <w:t>(本テンプレートのⅡに詳述)</w:t>
      </w:r>
      <w:r w:rsidR="00A61B8F">
        <w:rPr>
          <w:rFonts w:ascii="ＭＳ 明朝" w:hAnsi="ＭＳ 明朝" w:hint="eastAsia"/>
        </w:rPr>
        <w:t>、</w:t>
      </w:r>
      <w:r w:rsidR="00803FD4">
        <w:rPr>
          <w:rFonts w:ascii="ＭＳ 明朝" w:hAnsi="ＭＳ 明朝" w:hint="eastAsia"/>
        </w:rPr>
        <w:t>紀要</w:t>
      </w:r>
      <w:r w:rsidR="004459B4">
        <w:rPr>
          <w:rFonts w:ascii="ＭＳ 明朝" w:hAnsi="ＭＳ 明朝" w:hint="eastAsia"/>
        </w:rPr>
        <w:t>掲載にあたって著作者・権利者</w:t>
      </w:r>
      <w:r w:rsidR="00B9528E">
        <w:rPr>
          <w:rFonts w:ascii="ＭＳ 明朝" w:hAnsi="ＭＳ 明朝" w:hint="eastAsia"/>
        </w:rPr>
        <w:t>等の</w:t>
      </w:r>
      <w:r w:rsidR="004459B4">
        <w:rPr>
          <w:rFonts w:ascii="ＭＳ 明朝" w:hAnsi="ＭＳ 明朝" w:hint="eastAsia"/>
        </w:rPr>
        <w:t>許諾が必要な著作物</w:t>
      </w:r>
      <w:r w:rsidR="005C5C02">
        <w:rPr>
          <w:rFonts w:ascii="ＭＳ 明朝" w:hAnsi="ＭＳ 明朝" w:hint="eastAsia"/>
        </w:rPr>
        <w:t>（たとえば、市販の楽譜</w:t>
      </w:r>
      <w:r w:rsidR="00B87FD6">
        <w:rPr>
          <w:rFonts w:ascii="ＭＳ 明朝" w:hAnsi="ＭＳ 明朝" w:hint="eastAsia"/>
        </w:rPr>
        <w:t>や</w:t>
      </w:r>
      <w:r w:rsidR="005C5C02">
        <w:rPr>
          <w:rFonts w:ascii="ＭＳ 明朝" w:hAnsi="ＭＳ 明朝" w:hint="eastAsia"/>
        </w:rPr>
        <w:t>アニメキャラクター等）</w:t>
      </w:r>
      <w:r w:rsidR="004459B4">
        <w:rPr>
          <w:rFonts w:ascii="ＭＳ 明朝" w:hAnsi="ＭＳ 明朝" w:hint="eastAsia"/>
        </w:rPr>
        <w:t>の無</w:t>
      </w:r>
      <w:r w:rsidR="00A43335">
        <w:rPr>
          <w:rFonts w:ascii="ＭＳ 明朝" w:hAnsi="ＭＳ 明朝" w:hint="eastAsia"/>
        </w:rPr>
        <w:t>断転載</w:t>
      </w:r>
      <w:r>
        <w:rPr>
          <w:rFonts w:ascii="ＭＳ 明朝" w:hAnsi="ＭＳ 明朝" w:hint="eastAsia"/>
        </w:rPr>
        <w:t>、</w:t>
      </w:r>
      <w:r w:rsidR="00B9528E">
        <w:rPr>
          <w:rFonts w:ascii="ＭＳ 明朝" w:hAnsi="ＭＳ 明朝" w:hint="eastAsia"/>
        </w:rPr>
        <w:t>本人や保護者への</w:t>
      </w:r>
      <w:r>
        <w:rPr>
          <w:rFonts w:ascii="ＭＳ 明朝" w:hAnsi="ＭＳ 明朝" w:hint="eastAsia"/>
        </w:rPr>
        <w:t>同意が必要な児童生徒の写真</w:t>
      </w:r>
      <w:r w:rsidR="00B9528E">
        <w:rPr>
          <w:rFonts w:ascii="ＭＳ 明朝" w:hAnsi="ＭＳ 明朝" w:hint="eastAsia"/>
        </w:rPr>
        <w:t>など</w:t>
      </w:r>
      <w:r>
        <w:rPr>
          <w:rFonts w:ascii="ＭＳ 明朝" w:hAnsi="ＭＳ 明朝" w:hint="eastAsia"/>
        </w:rPr>
        <w:t>個人情報の無許諾記載</w:t>
      </w:r>
      <w:r w:rsidR="00A43335">
        <w:rPr>
          <w:rFonts w:ascii="ＭＳ 明朝" w:hAnsi="ＭＳ 明朝" w:hint="eastAsia"/>
        </w:rPr>
        <w:t>等が発覚すれば、そうした原稿を巡って、いわゆる「</w:t>
      </w:r>
      <w:r w:rsidR="00A61B8F">
        <w:rPr>
          <w:rFonts w:ascii="ＭＳ 明朝" w:hAnsi="ＭＳ 明朝" w:hint="eastAsia"/>
        </w:rPr>
        <w:t>ネット</w:t>
      </w:r>
      <w:r>
        <w:rPr>
          <w:rFonts w:ascii="ＭＳ 明朝" w:hAnsi="ＭＳ 明朝" w:hint="eastAsia"/>
        </w:rPr>
        <w:t>炎上」などもしかねないこと</w:t>
      </w:r>
      <w:r w:rsidR="00B9528E">
        <w:rPr>
          <w:rFonts w:ascii="ＭＳ 明朝" w:hAnsi="ＭＳ 明朝" w:hint="eastAsia"/>
        </w:rPr>
        <w:t>は理解しておいてほしい。</w:t>
      </w:r>
    </w:p>
    <w:p w:rsidR="00A43335" w:rsidRPr="00836321" w:rsidRDefault="00A43335" w:rsidP="00B83845">
      <w:pPr>
        <w:pStyle w:val="a4"/>
        <w:spacing w:line="240" w:lineRule="auto"/>
        <w:ind w:firstLine="0"/>
        <w:rPr>
          <w:rFonts w:ascii="ＭＳ 明朝" w:hAnsi="ＭＳ 明朝"/>
        </w:rPr>
      </w:pPr>
    </w:p>
    <w:p w:rsidR="00A43335" w:rsidRPr="00712A0F" w:rsidRDefault="00A43335" w:rsidP="00A43335">
      <w:pPr>
        <w:pStyle w:val="a4"/>
        <w:spacing w:line="240" w:lineRule="auto"/>
        <w:ind w:firstLine="0"/>
        <w:rPr>
          <w:rFonts w:asciiTheme="majorEastAsia" w:eastAsiaTheme="majorEastAsia" w:hAnsiTheme="majorEastAsia"/>
          <w:b/>
          <w:bCs/>
          <w:sz w:val="22"/>
          <w:szCs w:val="22"/>
        </w:rPr>
      </w:pPr>
      <w:r w:rsidRPr="00712A0F">
        <w:rPr>
          <w:rFonts w:asciiTheme="majorEastAsia" w:eastAsiaTheme="majorEastAsia" w:hAnsiTheme="majorEastAsia" w:hint="eastAsia"/>
          <w:b/>
          <w:bCs/>
          <w:sz w:val="22"/>
          <w:szCs w:val="22"/>
        </w:rPr>
        <w:t>Ⅱ．実践研究</w:t>
      </w:r>
      <w:r>
        <w:rPr>
          <w:rFonts w:asciiTheme="majorEastAsia" w:eastAsiaTheme="majorEastAsia" w:hAnsiTheme="majorEastAsia" w:hint="eastAsia"/>
          <w:b/>
          <w:bCs/>
          <w:sz w:val="22"/>
          <w:szCs w:val="22"/>
        </w:rPr>
        <w:t>論文執筆</w:t>
      </w:r>
      <w:r w:rsidR="00913ACA">
        <w:rPr>
          <w:rFonts w:asciiTheme="majorEastAsia" w:eastAsiaTheme="majorEastAsia" w:hAnsiTheme="majorEastAsia" w:hint="eastAsia"/>
          <w:b/>
          <w:bCs/>
          <w:sz w:val="22"/>
          <w:szCs w:val="22"/>
        </w:rPr>
        <w:t>の方法</w:t>
      </w:r>
      <w:r w:rsidRPr="00D93492">
        <w:rPr>
          <w:rFonts w:asciiTheme="majorEastAsia" w:eastAsiaTheme="majorEastAsia" w:hAnsiTheme="majorEastAsia" w:hint="eastAsia"/>
          <w:b/>
          <w:sz w:val="22"/>
          <w:szCs w:val="22"/>
        </w:rPr>
        <w:t>（MSゴシック 11 point 太字）</w:t>
      </w:r>
    </w:p>
    <w:p w:rsidR="00A43335" w:rsidRDefault="00A43335" w:rsidP="00A43335">
      <w:pPr>
        <w:spacing w:line="240" w:lineRule="auto"/>
        <w:rPr>
          <w:sz w:val="21"/>
          <w:szCs w:val="21"/>
        </w:rPr>
      </w:pPr>
      <w:r>
        <w:rPr>
          <w:rFonts w:hint="eastAsia"/>
          <w:sz w:val="21"/>
          <w:szCs w:val="21"/>
        </w:rPr>
        <w:t xml:space="preserve">　本章では、実践研究執筆にあたって注意すべき点について詳述する。</w:t>
      </w:r>
    </w:p>
    <w:p w:rsidR="00951220" w:rsidRDefault="00951220" w:rsidP="00951220">
      <w:pPr>
        <w:spacing w:line="240" w:lineRule="auto"/>
        <w:rPr>
          <w:rFonts w:asciiTheme="majorEastAsia" w:eastAsiaTheme="majorEastAsia" w:hAnsiTheme="majorEastAsia"/>
          <w:b/>
          <w:sz w:val="21"/>
        </w:rPr>
      </w:pPr>
      <w:r>
        <w:rPr>
          <w:rFonts w:asciiTheme="majorEastAsia" w:eastAsiaTheme="majorEastAsia" w:hAnsiTheme="majorEastAsia" w:hint="eastAsia"/>
          <w:b/>
          <w:sz w:val="21"/>
        </w:rPr>
        <w:t>１．原稿の構成</w:t>
      </w:r>
      <w:r w:rsidRPr="00E9578C">
        <w:rPr>
          <w:rFonts w:asciiTheme="majorEastAsia" w:eastAsiaTheme="majorEastAsia" w:hAnsiTheme="majorEastAsia" w:hint="eastAsia"/>
          <w:b/>
          <w:sz w:val="21"/>
        </w:rPr>
        <w:t>（MSゴシック 10.5 point 太字）</w:t>
      </w:r>
    </w:p>
    <w:p w:rsidR="00951220" w:rsidRDefault="00951220" w:rsidP="00951220">
      <w:pPr>
        <w:rPr>
          <w:sz w:val="21"/>
        </w:rPr>
      </w:pPr>
      <w:r>
        <w:rPr>
          <w:rFonts w:hint="eastAsia"/>
          <w:sz w:val="21"/>
        </w:rPr>
        <w:t xml:space="preserve">　実践研究原稿は、基本的には以下のような構成をとってほしい</w:t>
      </w:r>
      <w:r w:rsidR="00CF6ECE" w:rsidRPr="00CF6ECE">
        <w:rPr>
          <w:rFonts w:hint="eastAsia"/>
          <w:color w:val="FF0000"/>
          <w:sz w:val="21"/>
          <w:vertAlign w:val="superscript"/>
        </w:rPr>
        <w:t>3)</w:t>
      </w:r>
      <w:r>
        <w:rPr>
          <w:rFonts w:hint="eastAsia"/>
          <w:sz w:val="21"/>
        </w:rPr>
        <w:t>。</w:t>
      </w:r>
    </w:p>
    <w:p w:rsidR="00951220" w:rsidRPr="00DA6DFA" w:rsidRDefault="00951220" w:rsidP="00951220">
      <w:pPr>
        <w:rPr>
          <w:rFonts w:asciiTheme="minorEastAsia" w:eastAsiaTheme="minorEastAsia" w:hAnsiTheme="minorEastAsia"/>
          <w:sz w:val="21"/>
        </w:rPr>
      </w:pPr>
      <w:r w:rsidRPr="00DA6DFA">
        <w:rPr>
          <w:rFonts w:asciiTheme="minorEastAsia" w:eastAsiaTheme="minorEastAsia" w:hAnsiTheme="minorEastAsia" w:hint="eastAsia"/>
          <w:sz w:val="21"/>
        </w:rPr>
        <w:t xml:space="preserve">　　Ⅰ　実践研究の背景と目的（はじめに）</w:t>
      </w:r>
    </w:p>
    <w:p w:rsidR="00951220" w:rsidRPr="00DA6DFA" w:rsidRDefault="00951220" w:rsidP="00951220">
      <w:pPr>
        <w:rPr>
          <w:rFonts w:asciiTheme="minorEastAsia" w:eastAsiaTheme="minorEastAsia" w:hAnsiTheme="minorEastAsia"/>
          <w:sz w:val="21"/>
        </w:rPr>
      </w:pPr>
      <w:r w:rsidRPr="00DA6DFA">
        <w:rPr>
          <w:rFonts w:asciiTheme="minorEastAsia" w:eastAsiaTheme="minorEastAsia" w:hAnsiTheme="minorEastAsia" w:hint="eastAsia"/>
          <w:sz w:val="21"/>
        </w:rPr>
        <w:t xml:space="preserve">　　Ⅱ　実践研究の方法（調査方法、実践評価</w:t>
      </w:r>
      <w:r w:rsidR="00DA6DFA" w:rsidRPr="00DA6DFA">
        <w:rPr>
          <w:rFonts w:asciiTheme="minorEastAsia" w:eastAsiaTheme="minorEastAsia" w:hAnsiTheme="minorEastAsia" w:hint="eastAsia"/>
          <w:sz w:val="21"/>
        </w:rPr>
        <w:t>方法</w:t>
      </w:r>
      <w:r w:rsidRPr="00DA6DFA">
        <w:rPr>
          <w:rFonts w:asciiTheme="minorEastAsia" w:eastAsiaTheme="minorEastAsia" w:hAnsiTheme="minorEastAsia" w:hint="eastAsia"/>
          <w:sz w:val="21"/>
        </w:rPr>
        <w:t>等）</w:t>
      </w:r>
    </w:p>
    <w:p w:rsidR="00951220" w:rsidRPr="00DA6DFA" w:rsidRDefault="00951220" w:rsidP="00951220">
      <w:pPr>
        <w:rPr>
          <w:rFonts w:asciiTheme="minorEastAsia" w:eastAsiaTheme="minorEastAsia" w:hAnsiTheme="minorEastAsia"/>
          <w:sz w:val="21"/>
        </w:rPr>
      </w:pPr>
      <w:r w:rsidRPr="00DA6DFA">
        <w:rPr>
          <w:rFonts w:asciiTheme="minorEastAsia" w:eastAsiaTheme="minorEastAsia" w:hAnsiTheme="minorEastAsia" w:hint="eastAsia"/>
          <w:sz w:val="21"/>
        </w:rPr>
        <w:t xml:space="preserve">　　Ⅲ　実践内容詳細</w:t>
      </w:r>
    </w:p>
    <w:p w:rsidR="00951220" w:rsidRPr="00DA6DFA" w:rsidRDefault="00951220" w:rsidP="00951220">
      <w:pPr>
        <w:rPr>
          <w:rFonts w:asciiTheme="minorEastAsia" w:eastAsiaTheme="minorEastAsia" w:hAnsiTheme="minorEastAsia"/>
          <w:sz w:val="21"/>
        </w:rPr>
      </w:pPr>
      <w:r w:rsidRPr="00DA6DFA">
        <w:rPr>
          <w:rFonts w:asciiTheme="minorEastAsia" w:eastAsiaTheme="minorEastAsia" w:hAnsiTheme="minorEastAsia" w:hint="eastAsia"/>
          <w:sz w:val="21"/>
        </w:rPr>
        <w:t xml:space="preserve">　　Ⅳ　考察・分析</w:t>
      </w:r>
    </w:p>
    <w:p w:rsidR="00951220" w:rsidRPr="00DA6DFA" w:rsidRDefault="00951220" w:rsidP="00951220">
      <w:pPr>
        <w:rPr>
          <w:rFonts w:asciiTheme="minorEastAsia" w:eastAsiaTheme="minorEastAsia" w:hAnsiTheme="minorEastAsia"/>
          <w:sz w:val="21"/>
        </w:rPr>
      </w:pPr>
      <w:r w:rsidRPr="00DA6DFA">
        <w:rPr>
          <w:rFonts w:asciiTheme="minorEastAsia" w:eastAsiaTheme="minorEastAsia" w:hAnsiTheme="minorEastAsia" w:hint="eastAsia"/>
          <w:sz w:val="21"/>
        </w:rPr>
        <w:t xml:space="preserve">　　Ⅴ　まとめと課題</w:t>
      </w:r>
    </w:p>
    <w:p w:rsidR="00951220" w:rsidRPr="00DA6DFA" w:rsidRDefault="00951220" w:rsidP="00951220">
      <w:pPr>
        <w:rPr>
          <w:rFonts w:asciiTheme="minorEastAsia" w:eastAsiaTheme="minorEastAsia" w:hAnsiTheme="minorEastAsia"/>
          <w:sz w:val="21"/>
        </w:rPr>
      </w:pPr>
      <w:r w:rsidRPr="00DA6DFA">
        <w:rPr>
          <w:rFonts w:asciiTheme="minorEastAsia" w:eastAsiaTheme="minorEastAsia" w:hAnsiTheme="minorEastAsia" w:hint="eastAsia"/>
          <w:sz w:val="21"/>
        </w:rPr>
        <w:t xml:space="preserve">　　注・文献</w:t>
      </w:r>
    </w:p>
    <w:p w:rsidR="00951220" w:rsidRPr="00DA6DFA" w:rsidRDefault="00951220" w:rsidP="00951220">
      <w:pPr>
        <w:rPr>
          <w:rFonts w:asciiTheme="minorEastAsia" w:eastAsiaTheme="minorEastAsia" w:hAnsiTheme="minorEastAsia"/>
          <w:sz w:val="21"/>
          <w:szCs w:val="21"/>
        </w:rPr>
      </w:pPr>
      <w:r w:rsidRPr="00DA6DFA">
        <w:rPr>
          <w:rFonts w:asciiTheme="minorEastAsia" w:eastAsiaTheme="minorEastAsia" w:hAnsiTheme="minorEastAsia" w:hint="eastAsia"/>
          <w:sz w:val="21"/>
          <w:szCs w:val="21"/>
        </w:rPr>
        <w:lastRenderedPageBreak/>
        <w:t xml:space="preserve">　</w:t>
      </w:r>
      <w:r w:rsidR="00E658AB">
        <w:rPr>
          <w:rFonts w:asciiTheme="minorEastAsia" w:eastAsiaTheme="minorEastAsia" w:hAnsiTheme="minorEastAsia" w:hint="eastAsia"/>
          <w:sz w:val="21"/>
          <w:szCs w:val="21"/>
        </w:rPr>
        <w:t>なお、</w:t>
      </w:r>
      <w:r w:rsidRPr="00DA6DFA">
        <w:rPr>
          <w:rFonts w:asciiTheme="minorEastAsia" w:eastAsiaTheme="minorEastAsia" w:hAnsiTheme="minorEastAsia" w:hint="eastAsia"/>
          <w:sz w:val="21"/>
          <w:szCs w:val="21"/>
        </w:rPr>
        <w:t>「Ｉ　実践研究の背景と目的」では、特に実践研究の「目的」を簡潔に明確に書いてほしい。</w:t>
      </w:r>
    </w:p>
    <w:p w:rsidR="00951220" w:rsidRPr="00DA6DFA" w:rsidRDefault="00951220" w:rsidP="00951220">
      <w:pPr>
        <w:rPr>
          <w:rFonts w:asciiTheme="minorEastAsia" w:eastAsiaTheme="minorEastAsia" w:hAnsiTheme="minorEastAsia"/>
          <w:sz w:val="21"/>
          <w:szCs w:val="21"/>
        </w:rPr>
      </w:pPr>
      <w:r w:rsidRPr="00DA6DFA">
        <w:rPr>
          <w:rFonts w:asciiTheme="minorEastAsia" w:eastAsiaTheme="minorEastAsia" w:hAnsiTheme="minorEastAsia" w:hint="eastAsia"/>
          <w:sz w:val="21"/>
          <w:szCs w:val="21"/>
        </w:rPr>
        <w:t xml:space="preserve">　</w:t>
      </w:r>
      <w:r w:rsidR="00E658AB">
        <w:rPr>
          <w:rFonts w:asciiTheme="minorEastAsia" w:eastAsiaTheme="minorEastAsia" w:hAnsiTheme="minorEastAsia" w:hint="eastAsia"/>
          <w:sz w:val="21"/>
          <w:szCs w:val="21"/>
        </w:rPr>
        <w:t>つづいて、</w:t>
      </w:r>
      <w:r w:rsidRPr="00DA6DFA">
        <w:rPr>
          <w:rFonts w:asciiTheme="minorEastAsia" w:eastAsiaTheme="minorEastAsia" w:hAnsiTheme="minorEastAsia" w:hint="eastAsia"/>
          <w:sz w:val="21"/>
          <w:szCs w:val="21"/>
        </w:rPr>
        <w:t>「Ⅱ　実践研究の方法」は、実践した後に何名に対してアンケート調査をするとか、児童生徒のノート記述や作品の分析、評価をするなど、具体的に書いてほしい。</w:t>
      </w:r>
    </w:p>
    <w:p w:rsidR="00951220" w:rsidRPr="00DA6DFA" w:rsidRDefault="00951220" w:rsidP="000674AD">
      <w:pPr>
        <w:ind w:firstLineChars="100" w:firstLine="210"/>
        <w:rPr>
          <w:rFonts w:asciiTheme="minorEastAsia" w:eastAsiaTheme="minorEastAsia" w:hAnsiTheme="minorEastAsia"/>
          <w:sz w:val="21"/>
          <w:szCs w:val="21"/>
        </w:rPr>
      </w:pPr>
      <w:r w:rsidRPr="00DA6DFA">
        <w:rPr>
          <w:rFonts w:asciiTheme="minorEastAsia" w:eastAsiaTheme="minorEastAsia" w:hAnsiTheme="minorEastAsia" w:hint="eastAsia"/>
          <w:sz w:val="21"/>
          <w:szCs w:val="21"/>
        </w:rPr>
        <w:t>現職教員の実践研究原稿では、とかく、「Ⅲ　実践内容</w:t>
      </w:r>
      <w:r w:rsidR="00DA6DFA" w:rsidRPr="00DA6DFA">
        <w:rPr>
          <w:rFonts w:asciiTheme="minorEastAsia" w:eastAsiaTheme="minorEastAsia" w:hAnsiTheme="minorEastAsia" w:hint="eastAsia"/>
          <w:sz w:val="21"/>
          <w:szCs w:val="21"/>
        </w:rPr>
        <w:t>詳細</w:t>
      </w:r>
      <w:r w:rsidRPr="00DA6DFA">
        <w:rPr>
          <w:rFonts w:asciiTheme="minorEastAsia" w:eastAsiaTheme="minorEastAsia" w:hAnsiTheme="minorEastAsia" w:hint="eastAsia"/>
          <w:sz w:val="21"/>
          <w:szCs w:val="21"/>
        </w:rPr>
        <w:t>」の紹介に留まることが多く、「Ⅳ　考察・分析」をほとんど書かないものも多く見られる。「Ⅰ　研究の目的」に沿った「Ⅳ　考察・分析」を、丁寧に詳述することを期待している。</w:t>
      </w:r>
    </w:p>
    <w:p w:rsidR="00951220" w:rsidRPr="00DA6DFA" w:rsidRDefault="00951220" w:rsidP="000674AD">
      <w:pPr>
        <w:ind w:firstLineChars="100" w:firstLine="210"/>
        <w:rPr>
          <w:rFonts w:asciiTheme="minorEastAsia" w:eastAsiaTheme="minorEastAsia" w:hAnsiTheme="minorEastAsia"/>
          <w:sz w:val="21"/>
          <w:szCs w:val="21"/>
        </w:rPr>
      </w:pPr>
      <w:r w:rsidRPr="00DA6DFA">
        <w:rPr>
          <w:rFonts w:asciiTheme="minorEastAsia" w:eastAsiaTheme="minorEastAsia" w:hAnsiTheme="minorEastAsia" w:hint="eastAsia"/>
          <w:sz w:val="21"/>
          <w:szCs w:val="21"/>
        </w:rPr>
        <w:t>「Ⅴ　まとめと課題」は、実践研究でもっとも主張したい部分について、「Ⅲ　実践内容詳細」　および、「Ⅳ　考察・分析」を要約するなどして簡潔にまとめるようにするとよいだろう。</w:t>
      </w:r>
    </w:p>
    <w:p w:rsidR="00951220" w:rsidRDefault="00D26047" w:rsidP="000674AD">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51220" w:rsidRPr="00DA6DFA">
        <w:rPr>
          <w:rFonts w:asciiTheme="minorEastAsia" w:eastAsiaTheme="minorEastAsia" w:hAnsiTheme="minorEastAsia" w:hint="eastAsia"/>
          <w:sz w:val="21"/>
          <w:szCs w:val="21"/>
        </w:rPr>
        <w:t>今後の課題</w:t>
      </w:r>
      <w:r>
        <w:rPr>
          <w:rFonts w:asciiTheme="minorEastAsia" w:eastAsiaTheme="minorEastAsia" w:hAnsiTheme="minorEastAsia" w:hint="eastAsia"/>
          <w:sz w:val="21"/>
          <w:szCs w:val="21"/>
        </w:rPr>
        <w:t>」</w:t>
      </w:r>
      <w:r w:rsidR="00951220" w:rsidRPr="00DA6DFA">
        <w:rPr>
          <w:rFonts w:asciiTheme="minorEastAsia" w:eastAsiaTheme="minorEastAsia" w:hAnsiTheme="minorEastAsia" w:hint="eastAsia"/>
          <w:sz w:val="21"/>
          <w:szCs w:val="21"/>
        </w:rPr>
        <w:t>は、実践研究から明らかになった新たな課題や実践研究で不足した部分について、実際に今後取り組む予定のある課題を簡潔に書くとよいだろう。</w:t>
      </w:r>
    </w:p>
    <w:p w:rsidR="00B86986" w:rsidRDefault="00B86986" w:rsidP="000674AD">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なお、見出し等の番号、フォントは以下のようにする。</w:t>
      </w:r>
    </w:p>
    <w:p w:rsidR="00B86986" w:rsidRPr="00B86986" w:rsidRDefault="00B86986" w:rsidP="000674AD">
      <w:pPr>
        <w:ind w:firstLineChars="100" w:firstLine="221"/>
        <w:rPr>
          <w:rFonts w:asciiTheme="majorEastAsia" w:eastAsiaTheme="majorEastAsia" w:hAnsiTheme="majorEastAsia"/>
          <w:b/>
          <w:sz w:val="22"/>
        </w:rPr>
      </w:pPr>
      <w:r w:rsidRPr="00B86986">
        <w:rPr>
          <w:rFonts w:asciiTheme="majorEastAsia" w:eastAsiaTheme="majorEastAsia" w:hAnsiTheme="majorEastAsia" w:hint="eastAsia"/>
          <w:b/>
          <w:sz w:val="22"/>
        </w:rPr>
        <w:t>Ⅰ．はじめに（MSゴシック 11 point 太字）</w:t>
      </w:r>
    </w:p>
    <w:p w:rsidR="00B86986" w:rsidRPr="00DE6B1E" w:rsidRDefault="00B86986" w:rsidP="000674AD">
      <w:pPr>
        <w:pStyle w:val="a4"/>
        <w:ind w:firstLineChars="200" w:firstLine="422"/>
        <w:rPr>
          <w:rFonts w:ascii="ＭＳ ゴシック" w:hAnsi="ＭＳ ゴシック"/>
          <w:b/>
          <w:bCs/>
        </w:rPr>
      </w:pPr>
      <w:r w:rsidRPr="00DE6B1E">
        <w:rPr>
          <w:rFonts w:ascii="ＭＳ ゴシック" w:eastAsia="ＭＳ ゴシック" w:hAnsi="ＭＳ ゴシック" w:hint="eastAsia"/>
          <w:b/>
          <w:bCs/>
        </w:rPr>
        <w:t>１．見出し（MSゴシック</w:t>
      </w:r>
      <w:r>
        <w:rPr>
          <w:rFonts w:ascii="ＭＳ ゴシック" w:eastAsia="ＭＳ ゴシック" w:hAnsi="ＭＳ ゴシック" w:hint="eastAsia"/>
          <w:b/>
          <w:bCs/>
        </w:rPr>
        <w:t xml:space="preserve"> </w:t>
      </w:r>
      <w:r w:rsidRPr="00DE6B1E">
        <w:rPr>
          <w:rFonts w:ascii="ＭＳ ゴシック" w:eastAsia="ＭＳ ゴシック" w:hAnsi="ＭＳ ゴシック" w:hint="eastAsia"/>
          <w:b/>
          <w:bCs/>
        </w:rPr>
        <w:t>10.5</w:t>
      </w:r>
      <w:r>
        <w:rPr>
          <w:rFonts w:ascii="ＭＳ ゴシック" w:eastAsia="ＭＳ ゴシック" w:hAnsi="ＭＳ ゴシック" w:hint="eastAsia"/>
          <w:b/>
          <w:bCs/>
        </w:rPr>
        <w:t xml:space="preserve"> </w:t>
      </w:r>
      <w:r w:rsidRPr="00DE6B1E">
        <w:rPr>
          <w:rFonts w:ascii="ＭＳ ゴシック" w:eastAsia="ＭＳ ゴシック" w:hAnsi="ＭＳ ゴシック" w:hint="eastAsia"/>
          <w:b/>
          <w:bCs/>
        </w:rPr>
        <w:t>point</w:t>
      </w:r>
      <w:r>
        <w:rPr>
          <w:rFonts w:ascii="ＭＳ ゴシック" w:eastAsia="ＭＳ ゴシック" w:hAnsi="ＭＳ ゴシック" w:hint="eastAsia"/>
          <w:b/>
          <w:bCs/>
        </w:rPr>
        <w:t xml:space="preserve"> </w:t>
      </w:r>
      <w:r w:rsidRPr="00DE6B1E">
        <w:rPr>
          <w:rFonts w:ascii="ＭＳ ゴシック" w:eastAsia="ＭＳ ゴシック" w:hAnsi="ＭＳ ゴシック" w:hint="eastAsia"/>
          <w:b/>
          <w:bCs/>
        </w:rPr>
        <w:t>太</w:t>
      </w:r>
      <w:r>
        <w:rPr>
          <w:rFonts w:ascii="ＭＳ ゴシック" w:eastAsia="ＭＳ ゴシック" w:hAnsi="ＭＳ ゴシック" w:hint="eastAsia"/>
          <w:b/>
          <w:bCs/>
        </w:rPr>
        <w:t>字</w:t>
      </w:r>
      <w:r w:rsidRPr="00DE6B1E">
        <w:rPr>
          <w:rFonts w:ascii="ＭＳ ゴシック" w:eastAsia="ＭＳ ゴシック" w:hAnsi="ＭＳ ゴシック" w:hint="eastAsia"/>
          <w:b/>
          <w:bCs/>
        </w:rPr>
        <w:t>）</w:t>
      </w:r>
    </w:p>
    <w:p w:rsidR="00B86986" w:rsidRDefault="00B86986" w:rsidP="000674AD">
      <w:pPr>
        <w:pStyle w:val="a"/>
        <w:numPr>
          <w:ilvl w:val="0"/>
          <w:numId w:val="0"/>
        </w:numPr>
        <w:ind w:leftChars="99" w:left="198" w:firstLineChars="200" w:firstLine="420"/>
        <w:rPr>
          <w:rFonts w:ascii="ＭＳ 明朝" w:hAnsi="ＭＳ 明朝"/>
        </w:rPr>
      </w:pPr>
      <w:r>
        <w:rPr>
          <w:rFonts w:ascii="ＭＳ 明朝" w:hAnsi="ＭＳ 明朝" w:hint="eastAsia"/>
        </w:rPr>
        <w:t>（１）箇条書き（MS明朝 10.5 point）</w:t>
      </w:r>
    </w:p>
    <w:p w:rsidR="00B86986" w:rsidRDefault="00B86986" w:rsidP="00B86986">
      <w:pPr>
        <w:pStyle w:val="a4"/>
        <w:numPr>
          <w:ilvl w:val="0"/>
          <w:numId w:val="7"/>
        </w:numPr>
        <w:rPr>
          <w:rFonts w:ascii="ＭＳ 明朝" w:hAnsi="ＭＳ 明朝"/>
        </w:rPr>
      </w:pPr>
      <w:r>
        <w:rPr>
          <w:rFonts w:ascii="ＭＳ 明朝" w:hAnsi="ＭＳ 明朝" w:hint="eastAsia"/>
        </w:rPr>
        <w:t>箇条書き（MS明朝 10.5 point）</w:t>
      </w:r>
    </w:p>
    <w:p w:rsidR="00B86986" w:rsidRDefault="00B86986" w:rsidP="000674AD">
      <w:pPr>
        <w:pStyle w:val="a4"/>
        <w:ind w:leftChars="199" w:left="398" w:firstLineChars="200" w:firstLine="420"/>
        <w:rPr>
          <w:rFonts w:ascii="ＭＳ 明朝" w:hAnsi="ＭＳ 明朝"/>
        </w:rPr>
      </w:pPr>
      <w:r>
        <w:rPr>
          <w:rFonts w:ascii="ＭＳ 明朝" w:hAnsi="ＭＳ 明朝" w:hint="eastAsia"/>
        </w:rPr>
        <w:t>ⅰ）箇条書き（MS明朝 10.5 point）</w:t>
      </w:r>
    </w:p>
    <w:p w:rsidR="00B86986" w:rsidRPr="00DA6DFA" w:rsidRDefault="00B86986" w:rsidP="00B86986">
      <w:pPr>
        <w:rPr>
          <w:rFonts w:asciiTheme="minorEastAsia" w:eastAsiaTheme="minorEastAsia" w:hAnsiTheme="minorEastAsia"/>
          <w:sz w:val="21"/>
          <w:szCs w:val="21"/>
        </w:rPr>
      </w:pPr>
    </w:p>
    <w:p w:rsidR="004459B4" w:rsidRPr="00A43335" w:rsidRDefault="00951220" w:rsidP="00AD4DD0">
      <w:pPr>
        <w:rPr>
          <w:rFonts w:asciiTheme="majorEastAsia" w:eastAsiaTheme="majorEastAsia" w:hAnsiTheme="majorEastAsia"/>
          <w:b/>
          <w:sz w:val="21"/>
          <w:szCs w:val="21"/>
        </w:rPr>
      </w:pPr>
      <w:r>
        <w:rPr>
          <w:rFonts w:asciiTheme="majorEastAsia" w:eastAsiaTheme="majorEastAsia" w:hAnsiTheme="majorEastAsia" w:hint="eastAsia"/>
          <w:b/>
          <w:sz w:val="21"/>
          <w:szCs w:val="21"/>
        </w:rPr>
        <w:t>２</w:t>
      </w:r>
      <w:r w:rsidR="00A43335" w:rsidRPr="00A43335">
        <w:rPr>
          <w:rFonts w:asciiTheme="majorEastAsia" w:eastAsiaTheme="majorEastAsia" w:hAnsiTheme="majorEastAsia" w:hint="eastAsia"/>
          <w:b/>
          <w:sz w:val="21"/>
          <w:szCs w:val="21"/>
        </w:rPr>
        <w:t>．引用</w:t>
      </w:r>
      <w:r w:rsidR="00D2087D">
        <w:rPr>
          <w:rFonts w:asciiTheme="majorEastAsia" w:eastAsiaTheme="majorEastAsia" w:hAnsiTheme="majorEastAsia" w:hint="eastAsia"/>
          <w:b/>
          <w:sz w:val="21"/>
          <w:szCs w:val="21"/>
        </w:rPr>
        <w:t>（文献）</w:t>
      </w:r>
      <w:r w:rsidR="00693CBC">
        <w:rPr>
          <w:rFonts w:asciiTheme="majorEastAsia" w:eastAsiaTheme="majorEastAsia" w:hAnsiTheme="majorEastAsia" w:hint="eastAsia"/>
          <w:b/>
          <w:sz w:val="21"/>
          <w:szCs w:val="21"/>
        </w:rPr>
        <w:t>や注について</w:t>
      </w:r>
    </w:p>
    <w:p w:rsidR="00DB118D" w:rsidRDefault="009715E7" w:rsidP="000674AD">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あなたが原稿を執筆するにあたっては、</w:t>
      </w:r>
      <w:r w:rsidR="005B1C6C">
        <w:rPr>
          <w:rFonts w:asciiTheme="minorEastAsia" w:eastAsiaTheme="minorEastAsia" w:hAnsiTheme="minorEastAsia" w:hint="eastAsia"/>
          <w:sz w:val="21"/>
          <w:szCs w:val="21"/>
        </w:rPr>
        <w:t>できるだけ</w:t>
      </w:r>
      <w:r w:rsidR="00AD4DD0">
        <w:rPr>
          <w:rFonts w:asciiTheme="minorEastAsia" w:eastAsiaTheme="minorEastAsia" w:hAnsiTheme="minorEastAsia" w:hint="eastAsia"/>
          <w:sz w:val="21"/>
          <w:szCs w:val="21"/>
        </w:rPr>
        <w:t>、</w:t>
      </w:r>
      <w:r w:rsidR="00A93593">
        <w:rPr>
          <w:rFonts w:asciiTheme="minorEastAsia" w:eastAsiaTheme="minorEastAsia" w:hAnsiTheme="minorEastAsia" w:hint="eastAsia"/>
          <w:sz w:val="21"/>
          <w:szCs w:val="21"/>
        </w:rPr>
        <w:t>過去</w:t>
      </w:r>
      <w:r w:rsidR="005B1C6C">
        <w:rPr>
          <w:rFonts w:asciiTheme="minorEastAsia" w:eastAsiaTheme="minorEastAsia" w:hAnsiTheme="minorEastAsia" w:hint="eastAsia"/>
          <w:sz w:val="21"/>
          <w:szCs w:val="21"/>
        </w:rPr>
        <w:t>の論文や実践</w:t>
      </w:r>
      <w:r w:rsidR="00E9578C">
        <w:rPr>
          <w:rFonts w:asciiTheme="minorEastAsia" w:eastAsiaTheme="minorEastAsia" w:hAnsiTheme="minorEastAsia" w:hint="eastAsia"/>
          <w:sz w:val="21"/>
          <w:szCs w:val="21"/>
        </w:rPr>
        <w:t>研究</w:t>
      </w:r>
      <w:r>
        <w:rPr>
          <w:rFonts w:asciiTheme="minorEastAsia" w:eastAsiaTheme="minorEastAsia" w:hAnsiTheme="minorEastAsia" w:hint="eastAsia"/>
          <w:sz w:val="21"/>
          <w:szCs w:val="21"/>
        </w:rPr>
        <w:t>を</w:t>
      </w:r>
      <w:r w:rsidR="00AD4DD0">
        <w:rPr>
          <w:rFonts w:asciiTheme="minorEastAsia" w:eastAsiaTheme="minorEastAsia" w:hAnsiTheme="minorEastAsia" w:hint="eastAsia"/>
          <w:sz w:val="21"/>
          <w:szCs w:val="21"/>
        </w:rPr>
        <w:t>「引用」</w:t>
      </w:r>
      <w:r w:rsidR="00CF6ECE">
        <w:rPr>
          <w:rFonts w:asciiTheme="minorEastAsia" w:eastAsiaTheme="minorEastAsia" w:hAnsiTheme="minorEastAsia" w:hint="eastAsia"/>
          <w:color w:val="FF0000"/>
          <w:sz w:val="21"/>
          <w:szCs w:val="21"/>
          <w:vertAlign w:val="superscript"/>
        </w:rPr>
        <w:t>4</w:t>
      </w:r>
      <w:r w:rsidR="00E9578C" w:rsidRPr="00384564">
        <w:rPr>
          <w:rFonts w:asciiTheme="minorEastAsia" w:eastAsiaTheme="minorEastAsia" w:hAnsiTheme="minorEastAsia" w:hint="eastAsia"/>
          <w:color w:val="FF0000"/>
          <w:sz w:val="21"/>
          <w:szCs w:val="21"/>
          <w:vertAlign w:val="superscript"/>
        </w:rPr>
        <w:t>)</w:t>
      </w:r>
      <w:r w:rsidR="005B1C6C">
        <w:rPr>
          <w:rFonts w:asciiTheme="minorEastAsia" w:eastAsiaTheme="minorEastAsia" w:hAnsiTheme="minorEastAsia" w:hint="eastAsia"/>
          <w:sz w:val="21"/>
          <w:szCs w:val="21"/>
        </w:rPr>
        <w:t>し</w:t>
      </w:r>
      <w:r w:rsidR="00A93593">
        <w:rPr>
          <w:rFonts w:asciiTheme="minorEastAsia" w:eastAsiaTheme="minorEastAsia" w:hAnsiTheme="minorEastAsia" w:hint="eastAsia"/>
          <w:sz w:val="21"/>
          <w:szCs w:val="21"/>
        </w:rPr>
        <w:t>、</w:t>
      </w:r>
      <w:r w:rsidR="00E9578C">
        <w:rPr>
          <w:rFonts w:asciiTheme="minorEastAsia" w:eastAsiaTheme="minorEastAsia" w:hAnsiTheme="minorEastAsia" w:hint="eastAsia"/>
          <w:sz w:val="21"/>
          <w:szCs w:val="21"/>
        </w:rPr>
        <w:t>原稿末尾の「注・文献」に所定の書き方に従って出典を明記</w:t>
      </w:r>
      <w:r w:rsidR="00CF6ECE">
        <w:rPr>
          <w:rFonts w:asciiTheme="minorEastAsia" w:eastAsiaTheme="minorEastAsia" w:hAnsiTheme="minorEastAsia" w:hint="eastAsia"/>
          <w:color w:val="FF0000"/>
          <w:sz w:val="21"/>
          <w:szCs w:val="21"/>
          <w:vertAlign w:val="superscript"/>
        </w:rPr>
        <w:t>5</w:t>
      </w:r>
      <w:r w:rsidR="00E9578C" w:rsidRPr="00384564">
        <w:rPr>
          <w:rFonts w:asciiTheme="minorEastAsia" w:eastAsiaTheme="minorEastAsia" w:hAnsiTheme="minorEastAsia" w:hint="eastAsia"/>
          <w:color w:val="FF0000"/>
          <w:sz w:val="21"/>
          <w:szCs w:val="21"/>
          <w:vertAlign w:val="superscript"/>
        </w:rPr>
        <w:t>)</w:t>
      </w:r>
      <w:r w:rsidR="00DB118D">
        <w:rPr>
          <w:rFonts w:asciiTheme="minorEastAsia" w:eastAsiaTheme="minorEastAsia" w:hAnsiTheme="minorEastAsia" w:hint="eastAsia"/>
          <w:sz w:val="21"/>
          <w:szCs w:val="21"/>
        </w:rPr>
        <w:t>して</w:t>
      </w:r>
      <w:r w:rsidR="00A93593">
        <w:rPr>
          <w:rFonts w:asciiTheme="minorEastAsia" w:eastAsiaTheme="minorEastAsia" w:hAnsiTheme="minorEastAsia" w:hint="eastAsia"/>
          <w:sz w:val="21"/>
          <w:szCs w:val="21"/>
        </w:rPr>
        <w:t>客観的に論じる</w:t>
      </w:r>
      <w:r>
        <w:rPr>
          <w:rFonts w:asciiTheme="minorEastAsia" w:eastAsiaTheme="minorEastAsia" w:hAnsiTheme="minorEastAsia" w:hint="eastAsia"/>
          <w:sz w:val="21"/>
          <w:szCs w:val="21"/>
        </w:rPr>
        <w:t>よう心掛けてほしい。</w:t>
      </w:r>
      <w:r w:rsidR="00DB118D">
        <w:rPr>
          <w:rFonts w:asciiTheme="minorEastAsia" w:eastAsiaTheme="minorEastAsia" w:hAnsiTheme="minorEastAsia" w:hint="eastAsia"/>
          <w:sz w:val="21"/>
          <w:szCs w:val="21"/>
        </w:rPr>
        <w:t>もちろん、</w:t>
      </w:r>
      <w:r w:rsidR="00896B18">
        <w:rPr>
          <w:rFonts w:asciiTheme="minorEastAsia" w:eastAsiaTheme="minorEastAsia" w:hAnsiTheme="minorEastAsia" w:hint="eastAsia"/>
          <w:sz w:val="21"/>
          <w:szCs w:val="21"/>
        </w:rPr>
        <w:t>Ⅰで</w:t>
      </w:r>
      <w:r w:rsidR="00DA6DFA">
        <w:rPr>
          <w:rFonts w:asciiTheme="minorEastAsia" w:eastAsiaTheme="minorEastAsia" w:hAnsiTheme="minorEastAsia" w:hint="eastAsia"/>
          <w:sz w:val="21"/>
          <w:szCs w:val="21"/>
        </w:rPr>
        <w:t>も</w:t>
      </w:r>
      <w:r w:rsidR="00896B18">
        <w:rPr>
          <w:rFonts w:asciiTheme="minorEastAsia" w:eastAsiaTheme="minorEastAsia" w:hAnsiTheme="minorEastAsia" w:hint="eastAsia"/>
          <w:sz w:val="21"/>
          <w:szCs w:val="21"/>
        </w:rPr>
        <w:t>述べたように、</w:t>
      </w:r>
      <w:r w:rsidR="00DB118D">
        <w:rPr>
          <w:rFonts w:asciiTheme="minorEastAsia" w:eastAsiaTheme="minorEastAsia" w:hAnsiTheme="minorEastAsia" w:hint="eastAsia"/>
          <w:sz w:val="21"/>
          <w:szCs w:val="21"/>
        </w:rPr>
        <w:t>ウェブサイトや図書の文章・図表を引用（出典明記）せずに原稿に転載し、あたかも</w:t>
      </w:r>
      <w:r w:rsidR="00DF1B49">
        <w:rPr>
          <w:rFonts w:asciiTheme="minorEastAsia" w:eastAsiaTheme="minorEastAsia" w:hAnsiTheme="minorEastAsia" w:hint="eastAsia"/>
          <w:sz w:val="21"/>
          <w:szCs w:val="21"/>
        </w:rPr>
        <w:t>実践研究</w:t>
      </w:r>
      <w:r w:rsidR="00E658AB">
        <w:rPr>
          <w:rFonts w:asciiTheme="minorEastAsia" w:eastAsiaTheme="minorEastAsia" w:hAnsiTheme="minorEastAsia" w:hint="eastAsia"/>
          <w:sz w:val="21"/>
          <w:szCs w:val="21"/>
        </w:rPr>
        <w:t>の</w:t>
      </w:r>
      <w:r w:rsidR="00DF1B49">
        <w:rPr>
          <w:rFonts w:asciiTheme="minorEastAsia" w:eastAsiaTheme="minorEastAsia" w:hAnsiTheme="minorEastAsia" w:hint="eastAsia"/>
          <w:sz w:val="21"/>
          <w:szCs w:val="21"/>
        </w:rPr>
        <w:t>原稿執筆者</w:t>
      </w:r>
      <w:r w:rsidR="00905A06">
        <w:rPr>
          <w:rFonts w:asciiTheme="minorEastAsia" w:eastAsiaTheme="minorEastAsia" w:hAnsiTheme="minorEastAsia" w:hint="eastAsia"/>
          <w:sz w:val="21"/>
          <w:szCs w:val="21"/>
        </w:rPr>
        <w:t>のオリジナルであるように</w:t>
      </w:r>
      <w:r w:rsidR="00DB118D">
        <w:rPr>
          <w:rFonts w:asciiTheme="minorEastAsia" w:eastAsiaTheme="minorEastAsia" w:hAnsiTheme="minorEastAsia" w:hint="eastAsia"/>
          <w:sz w:val="21"/>
          <w:szCs w:val="21"/>
        </w:rPr>
        <w:t>見せる行為はご法度である。</w:t>
      </w:r>
    </w:p>
    <w:p w:rsidR="00F73042" w:rsidRDefault="00DB118D" w:rsidP="000674AD">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なお、本文において</w:t>
      </w:r>
      <w:r w:rsidR="00EF3E72">
        <w:rPr>
          <w:rFonts w:asciiTheme="minorEastAsia" w:eastAsiaTheme="minorEastAsia" w:hAnsiTheme="minorEastAsia" w:hint="eastAsia"/>
          <w:sz w:val="21"/>
          <w:szCs w:val="21"/>
        </w:rPr>
        <w:t>引用した</w:t>
      </w:r>
      <w:r w:rsidR="006C5C46">
        <w:rPr>
          <w:rFonts w:asciiTheme="minorEastAsia" w:eastAsiaTheme="minorEastAsia" w:hAnsiTheme="minorEastAsia" w:hint="eastAsia"/>
          <w:sz w:val="21"/>
          <w:szCs w:val="21"/>
        </w:rPr>
        <w:t>文章</w:t>
      </w:r>
      <w:r w:rsidR="00EF3E72">
        <w:rPr>
          <w:rFonts w:asciiTheme="minorEastAsia" w:eastAsiaTheme="minorEastAsia" w:hAnsiTheme="minorEastAsia" w:hint="eastAsia"/>
          <w:sz w:val="21"/>
          <w:szCs w:val="21"/>
        </w:rPr>
        <w:t>は</w:t>
      </w:r>
      <w:r w:rsidR="006C5C46">
        <w:rPr>
          <w:rFonts w:asciiTheme="minorEastAsia" w:eastAsiaTheme="minorEastAsia" w:hAnsiTheme="minorEastAsia" w:hint="eastAsia"/>
          <w:sz w:val="21"/>
          <w:szCs w:val="21"/>
        </w:rPr>
        <w:t>、</w:t>
      </w:r>
      <w:r w:rsidR="00E978FB">
        <w:rPr>
          <w:rFonts w:asciiTheme="minorEastAsia" w:eastAsiaTheme="minorEastAsia" w:hAnsiTheme="minorEastAsia" w:hint="eastAsia"/>
          <w:sz w:val="21"/>
          <w:szCs w:val="21"/>
        </w:rPr>
        <w:t>どこからどこまでが</w:t>
      </w:r>
      <w:r w:rsidR="006C5C46">
        <w:rPr>
          <w:rFonts w:asciiTheme="minorEastAsia" w:eastAsiaTheme="minorEastAsia" w:hAnsiTheme="minorEastAsia" w:hint="eastAsia"/>
          <w:sz w:val="21"/>
          <w:szCs w:val="21"/>
        </w:rPr>
        <w:t>引用</w:t>
      </w:r>
      <w:r w:rsidR="00DF1B49">
        <w:rPr>
          <w:rFonts w:asciiTheme="minorEastAsia" w:eastAsiaTheme="minorEastAsia" w:hAnsiTheme="minorEastAsia" w:hint="eastAsia"/>
          <w:sz w:val="21"/>
          <w:szCs w:val="21"/>
        </w:rPr>
        <w:t>であるか</w:t>
      </w:r>
      <w:r w:rsidR="006C5C46">
        <w:rPr>
          <w:rFonts w:asciiTheme="minorEastAsia" w:eastAsiaTheme="minorEastAsia" w:hAnsiTheme="minorEastAsia" w:hint="eastAsia"/>
          <w:sz w:val="21"/>
          <w:szCs w:val="21"/>
        </w:rPr>
        <w:t>明確にわかるように引用符（たとえば、「　」で囲む）をつけるか、あるいは、ごく短い要約文</w:t>
      </w:r>
      <w:r w:rsidR="00CF6ECE">
        <w:rPr>
          <w:rFonts w:asciiTheme="minorEastAsia" w:eastAsiaTheme="minorEastAsia" w:hAnsiTheme="minorEastAsia" w:hint="eastAsia"/>
          <w:color w:val="FF0000"/>
          <w:sz w:val="21"/>
          <w:szCs w:val="21"/>
          <w:vertAlign w:val="superscript"/>
        </w:rPr>
        <w:t>6</w:t>
      </w:r>
      <w:r w:rsidR="00E978FB" w:rsidRPr="00384564">
        <w:rPr>
          <w:rFonts w:asciiTheme="minorEastAsia" w:eastAsiaTheme="minorEastAsia" w:hAnsiTheme="minorEastAsia" w:hint="eastAsia"/>
          <w:color w:val="FF0000"/>
          <w:sz w:val="21"/>
          <w:szCs w:val="21"/>
          <w:vertAlign w:val="superscript"/>
        </w:rPr>
        <w:t>)</w:t>
      </w:r>
      <w:r w:rsidR="006C5C46">
        <w:rPr>
          <w:rFonts w:asciiTheme="minorEastAsia" w:eastAsiaTheme="minorEastAsia" w:hAnsiTheme="minorEastAsia" w:hint="eastAsia"/>
          <w:sz w:val="21"/>
          <w:szCs w:val="21"/>
        </w:rPr>
        <w:t>を書いて、</w:t>
      </w:r>
      <w:r w:rsidR="00EF3E72">
        <w:rPr>
          <w:rFonts w:asciiTheme="minorEastAsia" w:eastAsiaTheme="minorEastAsia" w:hAnsiTheme="minorEastAsia" w:hint="eastAsia"/>
          <w:sz w:val="21"/>
          <w:szCs w:val="21"/>
        </w:rPr>
        <w:t xml:space="preserve">「 </w:t>
      </w:r>
      <w:r w:rsidR="004E5DE3" w:rsidRPr="004E5DE3">
        <w:rPr>
          <w:rFonts w:asciiTheme="minorEastAsia" w:eastAsiaTheme="minorEastAsia" w:hAnsiTheme="minorEastAsia" w:hint="eastAsia"/>
          <w:sz w:val="21"/>
          <w:szCs w:val="21"/>
          <w:vertAlign w:val="superscript"/>
        </w:rPr>
        <w:t xml:space="preserve"> １）　２） ３」</w:t>
      </w:r>
      <w:r w:rsidR="006C5C46">
        <w:rPr>
          <w:rFonts w:asciiTheme="minorEastAsia" w:eastAsiaTheme="minorEastAsia" w:hAnsiTheme="minorEastAsia" w:hint="eastAsia"/>
          <w:sz w:val="21"/>
          <w:szCs w:val="21"/>
          <w:vertAlign w:val="superscript"/>
        </w:rPr>
        <w:t xml:space="preserve"> </w:t>
      </w:r>
      <w:r w:rsidR="00EF3E72">
        <w:rPr>
          <w:rFonts w:asciiTheme="minorEastAsia" w:eastAsiaTheme="minorEastAsia" w:hAnsiTheme="minorEastAsia" w:hint="eastAsia"/>
          <w:sz w:val="21"/>
          <w:szCs w:val="21"/>
        </w:rPr>
        <w:t>」</w:t>
      </w:r>
      <w:r w:rsidR="004D5926">
        <w:rPr>
          <w:rFonts w:asciiTheme="minorEastAsia" w:eastAsiaTheme="minorEastAsia" w:hAnsiTheme="minorEastAsia" w:hint="eastAsia"/>
          <w:sz w:val="21"/>
          <w:szCs w:val="21"/>
        </w:rPr>
        <w:t>など</w:t>
      </w:r>
      <w:r w:rsidR="006C5C46">
        <w:rPr>
          <w:rFonts w:asciiTheme="minorEastAsia" w:eastAsiaTheme="minorEastAsia" w:hAnsiTheme="minorEastAsia" w:hint="eastAsia"/>
          <w:sz w:val="21"/>
          <w:szCs w:val="21"/>
        </w:rPr>
        <w:t>と</w:t>
      </w:r>
      <w:r w:rsidR="00EF3E72">
        <w:rPr>
          <w:rFonts w:asciiTheme="minorEastAsia" w:eastAsiaTheme="minorEastAsia" w:hAnsiTheme="minorEastAsia" w:hint="eastAsia"/>
          <w:sz w:val="21"/>
          <w:szCs w:val="21"/>
        </w:rPr>
        <w:t>通し番号</w:t>
      </w:r>
      <w:r w:rsidR="00E9578C">
        <w:rPr>
          <w:rFonts w:asciiTheme="minorEastAsia" w:eastAsiaTheme="minorEastAsia" w:hAnsiTheme="minorEastAsia" w:hint="eastAsia"/>
          <w:sz w:val="21"/>
          <w:szCs w:val="21"/>
        </w:rPr>
        <w:t>（上付）</w:t>
      </w:r>
      <w:r w:rsidR="00EF3E72">
        <w:rPr>
          <w:rFonts w:asciiTheme="minorEastAsia" w:eastAsiaTheme="minorEastAsia" w:hAnsiTheme="minorEastAsia" w:hint="eastAsia"/>
          <w:sz w:val="21"/>
          <w:szCs w:val="21"/>
        </w:rPr>
        <w:t>を</w:t>
      </w:r>
      <w:r>
        <w:rPr>
          <w:rFonts w:asciiTheme="minorEastAsia" w:eastAsiaTheme="minorEastAsia" w:hAnsiTheme="minorEastAsia" w:hint="eastAsia"/>
          <w:sz w:val="21"/>
          <w:szCs w:val="21"/>
        </w:rPr>
        <w:t>必ず</w:t>
      </w:r>
      <w:r w:rsidR="006C5C46">
        <w:rPr>
          <w:rFonts w:asciiTheme="minorEastAsia" w:eastAsiaTheme="minorEastAsia" w:hAnsiTheme="minorEastAsia" w:hint="eastAsia"/>
          <w:sz w:val="21"/>
          <w:szCs w:val="21"/>
        </w:rPr>
        <w:t>つけ</w:t>
      </w:r>
      <w:r w:rsidR="00E978FB">
        <w:rPr>
          <w:rFonts w:asciiTheme="minorEastAsia" w:eastAsiaTheme="minorEastAsia" w:hAnsiTheme="minorEastAsia" w:hint="eastAsia"/>
          <w:sz w:val="21"/>
          <w:szCs w:val="21"/>
        </w:rPr>
        <w:t>、原稿末尾の「注・文献」に、通し番号に沿って出典を明記</w:t>
      </w:r>
      <w:r w:rsidR="00141BFF">
        <w:rPr>
          <w:rFonts w:asciiTheme="minorEastAsia" w:eastAsiaTheme="minorEastAsia" w:hAnsiTheme="minorEastAsia" w:hint="eastAsia"/>
          <w:sz w:val="21"/>
          <w:szCs w:val="21"/>
        </w:rPr>
        <w:t>してほしい</w:t>
      </w:r>
      <w:r w:rsidR="00E978FB">
        <w:rPr>
          <w:rFonts w:asciiTheme="minorEastAsia" w:eastAsiaTheme="minorEastAsia" w:hAnsiTheme="minorEastAsia" w:hint="eastAsia"/>
          <w:sz w:val="21"/>
          <w:szCs w:val="21"/>
        </w:rPr>
        <w:t>。</w:t>
      </w:r>
      <w:r w:rsidR="00EF3E72">
        <w:rPr>
          <w:rFonts w:asciiTheme="minorEastAsia" w:eastAsiaTheme="minorEastAsia" w:hAnsiTheme="minorEastAsia" w:hint="eastAsia"/>
          <w:sz w:val="21"/>
          <w:szCs w:val="21"/>
        </w:rPr>
        <w:t>特別な事情がない限り、</w:t>
      </w:r>
      <w:r w:rsidR="00D20A5A">
        <w:rPr>
          <w:rFonts w:asciiTheme="minorEastAsia" w:eastAsiaTheme="minorEastAsia" w:hAnsiTheme="minorEastAsia" w:hint="eastAsia"/>
          <w:sz w:val="21"/>
          <w:szCs w:val="21"/>
        </w:rPr>
        <w:t>10行以上に及ぶような</w:t>
      </w:r>
      <w:r w:rsidR="00EF3E72">
        <w:rPr>
          <w:rFonts w:asciiTheme="minorEastAsia" w:eastAsiaTheme="minorEastAsia" w:hAnsiTheme="minorEastAsia" w:hint="eastAsia"/>
          <w:sz w:val="21"/>
          <w:szCs w:val="21"/>
        </w:rPr>
        <w:t>長文</w:t>
      </w:r>
      <w:r>
        <w:rPr>
          <w:rFonts w:asciiTheme="minorEastAsia" w:eastAsiaTheme="minorEastAsia" w:hAnsiTheme="minorEastAsia" w:hint="eastAsia"/>
          <w:sz w:val="21"/>
          <w:szCs w:val="21"/>
        </w:rPr>
        <w:t>（全文）</w:t>
      </w:r>
      <w:r w:rsidR="00EF3E72">
        <w:rPr>
          <w:rFonts w:asciiTheme="minorEastAsia" w:eastAsiaTheme="minorEastAsia" w:hAnsiTheme="minorEastAsia" w:hint="eastAsia"/>
          <w:sz w:val="21"/>
          <w:szCs w:val="21"/>
        </w:rPr>
        <w:t>を</w:t>
      </w:r>
      <w:r w:rsidR="0091538B">
        <w:rPr>
          <w:rFonts w:asciiTheme="minorEastAsia" w:eastAsiaTheme="minorEastAsia" w:hAnsiTheme="minorEastAsia" w:hint="eastAsia"/>
          <w:sz w:val="21"/>
          <w:szCs w:val="21"/>
        </w:rPr>
        <w:t>転載</w:t>
      </w:r>
      <w:r w:rsidR="00D26047">
        <w:rPr>
          <w:rFonts w:asciiTheme="minorEastAsia" w:eastAsiaTheme="minorEastAsia" w:hAnsiTheme="minorEastAsia" w:hint="eastAsia"/>
          <w:sz w:val="21"/>
          <w:szCs w:val="21"/>
        </w:rPr>
        <w:t>するような</w:t>
      </w:r>
      <w:r w:rsidR="00EF3E72">
        <w:rPr>
          <w:rFonts w:asciiTheme="minorEastAsia" w:eastAsiaTheme="minorEastAsia" w:hAnsiTheme="minorEastAsia" w:hint="eastAsia"/>
          <w:sz w:val="21"/>
          <w:szCs w:val="21"/>
        </w:rPr>
        <w:t>引用は避け</w:t>
      </w:r>
      <w:r w:rsidR="004676EE">
        <w:rPr>
          <w:rFonts w:asciiTheme="minorEastAsia" w:eastAsiaTheme="minorEastAsia" w:hAnsiTheme="minorEastAsia" w:hint="eastAsia"/>
          <w:sz w:val="21"/>
          <w:szCs w:val="21"/>
        </w:rPr>
        <w:t>るべきである</w:t>
      </w:r>
      <w:r w:rsidR="00EF3E72">
        <w:rPr>
          <w:rFonts w:asciiTheme="minorEastAsia" w:eastAsiaTheme="minorEastAsia" w:hAnsiTheme="minorEastAsia" w:hint="eastAsia"/>
          <w:sz w:val="21"/>
          <w:szCs w:val="21"/>
        </w:rPr>
        <w:t>。</w:t>
      </w:r>
    </w:p>
    <w:p w:rsidR="00F73042" w:rsidRPr="00F73042" w:rsidRDefault="00D26047" w:rsidP="000674AD">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また、</w:t>
      </w:r>
      <w:r w:rsidR="00F73042" w:rsidRPr="00F73042">
        <w:rPr>
          <w:rFonts w:asciiTheme="minorEastAsia" w:eastAsiaTheme="minorEastAsia" w:hAnsiTheme="minorEastAsia" w:hint="eastAsia"/>
          <w:sz w:val="21"/>
          <w:szCs w:val="21"/>
        </w:rPr>
        <w:t>原稿本文や図表で、引用や参照をしていない資料を「注・文献」に入れてはいけない。</w:t>
      </w:r>
    </w:p>
    <w:p w:rsidR="009F7664" w:rsidRDefault="00F73042" w:rsidP="000674AD">
      <w:pPr>
        <w:ind w:firstLineChars="100" w:firstLine="210"/>
        <w:rPr>
          <w:rFonts w:asciiTheme="minorEastAsia" w:eastAsiaTheme="minorEastAsia" w:hAnsiTheme="minorEastAsia"/>
          <w:sz w:val="21"/>
          <w:szCs w:val="21"/>
        </w:rPr>
      </w:pPr>
      <w:r w:rsidRPr="00F73042">
        <w:rPr>
          <w:rFonts w:asciiTheme="minorEastAsia" w:eastAsiaTheme="minorEastAsia" w:hAnsiTheme="minorEastAsia" w:hint="eastAsia"/>
          <w:sz w:val="21"/>
          <w:szCs w:val="21"/>
        </w:rPr>
        <w:t>すなわち、あなたが実践研究を遂行するにあたり通読しただけの資料を「注・文献」に入れてはいけない。「注・文献」に出典を明記するものは、必ず、原稿本文や図表で「引用」（参照）したもののみとするよう注意してほしい。</w:t>
      </w:r>
      <w:r w:rsidR="00695324">
        <w:rPr>
          <w:rFonts w:asciiTheme="minorEastAsia" w:eastAsiaTheme="minorEastAsia" w:hAnsiTheme="minorEastAsia"/>
          <w:sz w:val="21"/>
          <w:szCs w:val="21"/>
        </w:rPr>
        <w:br/>
      </w:r>
      <w:r w:rsidR="00695324">
        <w:rPr>
          <w:rFonts w:asciiTheme="minorEastAsia" w:eastAsiaTheme="minorEastAsia" w:hAnsiTheme="minorEastAsia" w:hint="eastAsia"/>
          <w:sz w:val="21"/>
          <w:szCs w:val="21"/>
        </w:rPr>
        <w:t xml:space="preserve">　</w:t>
      </w:r>
      <w:r w:rsidR="00D26047">
        <w:rPr>
          <w:rFonts w:asciiTheme="minorEastAsia" w:eastAsiaTheme="minorEastAsia" w:hAnsiTheme="minorEastAsia" w:hint="eastAsia"/>
          <w:sz w:val="21"/>
          <w:szCs w:val="21"/>
        </w:rPr>
        <w:t>さらに</w:t>
      </w:r>
      <w:r w:rsidR="00695324">
        <w:rPr>
          <w:rFonts w:asciiTheme="minorEastAsia" w:eastAsiaTheme="minorEastAsia" w:hAnsiTheme="minorEastAsia" w:hint="eastAsia"/>
          <w:sz w:val="21"/>
          <w:szCs w:val="21"/>
        </w:rPr>
        <w:t>、本文だけでは説明不足である場合、「注」として補足することをすすめる</w:t>
      </w:r>
      <w:r w:rsidR="004675E6" w:rsidRPr="004675E6">
        <w:rPr>
          <w:rFonts w:asciiTheme="minorEastAsia" w:eastAsiaTheme="minorEastAsia" w:hAnsiTheme="minorEastAsia"/>
          <w:color w:val="FF0000"/>
          <w:sz w:val="21"/>
          <w:szCs w:val="21"/>
          <w:vertAlign w:val="superscript"/>
        </w:rPr>
        <w:t>7)</w:t>
      </w:r>
      <w:r w:rsidR="00695324">
        <w:rPr>
          <w:rFonts w:asciiTheme="minorEastAsia" w:eastAsiaTheme="minorEastAsia" w:hAnsiTheme="minorEastAsia" w:hint="eastAsia"/>
          <w:sz w:val="21"/>
          <w:szCs w:val="21"/>
        </w:rPr>
        <w:t xml:space="preserve">。「注」も引用した文献の出典と同じ通し番号 「 </w:t>
      </w:r>
      <w:r w:rsidR="00695324" w:rsidRPr="0091538B">
        <w:rPr>
          <w:rFonts w:asciiTheme="minorEastAsia" w:eastAsiaTheme="minorEastAsia" w:hAnsiTheme="minorEastAsia" w:hint="eastAsia"/>
          <w:sz w:val="21"/>
          <w:szCs w:val="21"/>
          <w:vertAlign w:val="superscript"/>
        </w:rPr>
        <w:t>１）　２）</w:t>
      </w:r>
      <w:r w:rsidR="00695324">
        <w:rPr>
          <w:rFonts w:asciiTheme="minorEastAsia" w:eastAsiaTheme="minorEastAsia" w:hAnsiTheme="minorEastAsia" w:hint="eastAsia"/>
          <w:sz w:val="21"/>
          <w:szCs w:val="21"/>
          <w:vertAlign w:val="superscript"/>
        </w:rPr>
        <w:t xml:space="preserve"> ３」</w:t>
      </w:r>
      <w:r w:rsidR="00695324">
        <w:rPr>
          <w:rFonts w:asciiTheme="minorEastAsia" w:eastAsiaTheme="minorEastAsia" w:hAnsiTheme="minorEastAsia" w:hint="eastAsia"/>
          <w:sz w:val="21"/>
          <w:szCs w:val="21"/>
        </w:rPr>
        <w:t>」を本文内や図表のキャプション</w:t>
      </w:r>
      <w:r w:rsidR="0078083D">
        <w:rPr>
          <w:rFonts w:asciiTheme="minorEastAsia" w:eastAsiaTheme="minorEastAsia" w:hAnsiTheme="minorEastAsia" w:hint="eastAsia"/>
          <w:sz w:val="21"/>
          <w:szCs w:val="21"/>
        </w:rPr>
        <w:t>（図表タイトル）</w:t>
      </w:r>
      <w:r w:rsidR="00695324">
        <w:rPr>
          <w:rFonts w:asciiTheme="minorEastAsia" w:eastAsiaTheme="minorEastAsia" w:hAnsiTheme="minorEastAsia" w:hint="eastAsia"/>
          <w:sz w:val="21"/>
          <w:szCs w:val="21"/>
        </w:rPr>
        <w:t>につけ、原稿末尾の「注・文献」に順番にまとめて記載する決まりになっている。</w:t>
      </w:r>
    </w:p>
    <w:p w:rsidR="00951220" w:rsidRDefault="009F7664" w:rsidP="000674AD">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以下に、引用と文献（出典）、注の記載例を示す。</w:t>
      </w:r>
    </w:p>
    <w:p w:rsidR="0060727B" w:rsidRDefault="0052678C" w:rsidP="000674AD">
      <w:pPr>
        <w:spacing w:beforeLines="50" w:before="120"/>
        <w:ind w:leftChars="47" w:left="304"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① </w:t>
      </w:r>
      <w:r w:rsidR="007A5D2A">
        <w:rPr>
          <w:rFonts w:asciiTheme="minorEastAsia" w:eastAsiaTheme="minorEastAsia" w:hAnsiTheme="minorEastAsia" w:hint="eastAsia"/>
          <w:sz w:val="21"/>
          <w:szCs w:val="21"/>
        </w:rPr>
        <w:t>引用</w:t>
      </w:r>
      <w:r w:rsidR="004C13B9">
        <w:rPr>
          <w:rFonts w:asciiTheme="minorEastAsia" w:eastAsiaTheme="minorEastAsia" w:hAnsiTheme="minorEastAsia" w:hint="eastAsia"/>
          <w:sz w:val="21"/>
          <w:szCs w:val="21"/>
        </w:rPr>
        <w:t>、注、</w:t>
      </w:r>
      <w:r w:rsidR="0010795F">
        <w:rPr>
          <w:rFonts w:asciiTheme="minorEastAsia" w:eastAsiaTheme="minorEastAsia" w:hAnsiTheme="minorEastAsia" w:hint="eastAsia"/>
          <w:sz w:val="21"/>
          <w:szCs w:val="21"/>
        </w:rPr>
        <w:t>および出典（文献）記載</w:t>
      </w:r>
      <w:r w:rsidR="007A5D2A">
        <w:rPr>
          <w:rFonts w:asciiTheme="minorEastAsia" w:eastAsiaTheme="minorEastAsia" w:hAnsiTheme="minorEastAsia" w:hint="eastAsia"/>
          <w:sz w:val="21"/>
          <w:szCs w:val="21"/>
        </w:rPr>
        <w:t>例</w:t>
      </w:r>
      <w:r>
        <w:rPr>
          <w:rFonts w:asciiTheme="minorEastAsia" w:eastAsiaTheme="minorEastAsia" w:hAnsiTheme="minorEastAsia" w:hint="eastAsia"/>
          <w:sz w:val="21"/>
          <w:szCs w:val="21"/>
        </w:rPr>
        <w:t>（</w:t>
      </w:r>
      <w:r w:rsidRPr="0052678C">
        <w:rPr>
          <w:rFonts w:asciiTheme="minorEastAsia" w:eastAsiaTheme="minorEastAsia" w:hAnsiTheme="minorEastAsia" w:hint="eastAsia"/>
          <w:sz w:val="21"/>
          <w:szCs w:val="21"/>
        </w:rPr>
        <w:t>箇条書き（MS明朝 10.5 point）</w:t>
      </w:r>
      <w:r>
        <w:rPr>
          <w:rFonts w:asciiTheme="minorEastAsia" w:eastAsiaTheme="minorEastAsia" w:hAnsiTheme="minorEastAsia" w:hint="eastAsia"/>
          <w:sz w:val="21"/>
          <w:szCs w:val="21"/>
        </w:rPr>
        <w:t>）</w:t>
      </w:r>
    </w:p>
    <w:p w:rsidR="00896B18" w:rsidRDefault="00693CBC" w:rsidP="000674AD">
      <w:pPr>
        <w:ind w:leftChars="97" w:left="299" w:hangingChars="50" w:hanging="10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ⅰ) </w:t>
      </w:r>
      <w:r w:rsidR="00B17C91">
        <w:rPr>
          <w:rFonts w:asciiTheme="minorEastAsia" w:eastAsiaTheme="minorEastAsia" w:hAnsiTheme="minorEastAsia" w:hint="eastAsia"/>
          <w:sz w:val="21"/>
          <w:szCs w:val="21"/>
        </w:rPr>
        <w:t>学習指導要領</w:t>
      </w:r>
      <w:r w:rsidR="00896B18">
        <w:rPr>
          <w:rFonts w:asciiTheme="minorEastAsia" w:eastAsiaTheme="minorEastAsia" w:hAnsiTheme="minorEastAsia" w:hint="eastAsia"/>
          <w:sz w:val="21"/>
          <w:szCs w:val="21"/>
        </w:rPr>
        <w:t>の引用</w:t>
      </w:r>
      <w:r w:rsidR="004C13B9">
        <w:rPr>
          <w:rFonts w:asciiTheme="minorEastAsia" w:eastAsiaTheme="minorEastAsia" w:hAnsiTheme="minorEastAsia" w:hint="eastAsia"/>
          <w:sz w:val="21"/>
          <w:szCs w:val="21"/>
        </w:rPr>
        <w:t>と注</w:t>
      </w:r>
      <w:r w:rsidR="00B17C91">
        <w:rPr>
          <w:rFonts w:asciiTheme="minorEastAsia" w:eastAsiaTheme="minorEastAsia" w:hAnsiTheme="minorEastAsia" w:hint="eastAsia"/>
          <w:sz w:val="21"/>
          <w:szCs w:val="21"/>
        </w:rPr>
        <w:t>にあたっての本文の例</w:t>
      </w:r>
      <w:r w:rsidR="0052678C" w:rsidRPr="0052678C">
        <w:rPr>
          <w:rFonts w:asciiTheme="minorEastAsia" w:eastAsiaTheme="minorEastAsia" w:hAnsiTheme="minorEastAsia" w:hint="eastAsia"/>
          <w:sz w:val="21"/>
          <w:szCs w:val="21"/>
        </w:rPr>
        <w:t>（箇条書き（MS明朝 10.5 point））</w:t>
      </w:r>
    </w:p>
    <w:p w:rsidR="007A5D2A" w:rsidRDefault="007A5D2A" w:rsidP="000674AD">
      <w:pPr>
        <w:ind w:leftChars="100" w:left="305" w:hangingChars="50" w:hanging="10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8239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本文例</w:t>
      </w:r>
      <w:r w:rsidR="0038239C">
        <w:rPr>
          <w:rFonts w:asciiTheme="minorEastAsia" w:eastAsiaTheme="minorEastAsia" w:hAnsiTheme="minorEastAsia" w:hint="eastAsia"/>
          <w:sz w:val="21"/>
          <w:szCs w:val="21"/>
        </w:rPr>
        <w:t>＞</w:t>
      </w:r>
    </w:p>
    <w:p w:rsidR="007A5D2A" w:rsidRDefault="00896B18" w:rsidP="000674AD">
      <w:pPr>
        <w:ind w:leftChars="201" w:left="402"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2017（平成29）年2月14日、文部科学省は小学校学習指導要領改訂案を発表し、</w:t>
      </w:r>
      <w:r w:rsidR="00B9141E">
        <w:rPr>
          <w:rFonts w:asciiTheme="minorEastAsia" w:eastAsiaTheme="minorEastAsia" w:hAnsiTheme="minorEastAsia" w:hint="eastAsia"/>
          <w:sz w:val="21"/>
          <w:szCs w:val="21"/>
        </w:rPr>
        <w:t>3月15日を締切</w:t>
      </w:r>
      <w:r w:rsidR="007E5599">
        <w:rPr>
          <w:rFonts w:asciiTheme="minorEastAsia" w:eastAsiaTheme="minorEastAsia" w:hAnsiTheme="minorEastAsia" w:hint="eastAsia"/>
          <w:sz w:val="21"/>
          <w:szCs w:val="21"/>
        </w:rPr>
        <w:t>日</w:t>
      </w:r>
      <w:r w:rsidR="00B9141E">
        <w:rPr>
          <w:rFonts w:asciiTheme="minorEastAsia" w:eastAsiaTheme="minorEastAsia" w:hAnsiTheme="minorEastAsia" w:hint="eastAsia"/>
          <w:sz w:val="21"/>
          <w:szCs w:val="21"/>
        </w:rPr>
        <w:t>とした</w:t>
      </w:r>
      <w:r>
        <w:rPr>
          <w:rFonts w:asciiTheme="minorEastAsia" w:eastAsiaTheme="minorEastAsia" w:hAnsiTheme="minorEastAsia" w:hint="eastAsia"/>
          <w:sz w:val="21"/>
          <w:szCs w:val="21"/>
        </w:rPr>
        <w:t>パブリックコメント</w:t>
      </w:r>
      <w:r w:rsidR="00B9141E">
        <w:rPr>
          <w:rFonts w:asciiTheme="minorEastAsia" w:eastAsiaTheme="minorEastAsia" w:hAnsiTheme="minorEastAsia" w:hint="eastAsia"/>
          <w:sz w:val="21"/>
          <w:szCs w:val="21"/>
        </w:rPr>
        <w:t>の募集を行った</w:t>
      </w:r>
      <w:r w:rsidRPr="00896B18">
        <w:rPr>
          <w:rFonts w:asciiTheme="minorEastAsia" w:eastAsiaTheme="minorEastAsia" w:hAnsiTheme="minorEastAsia" w:hint="eastAsia"/>
          <w:color w:val="FF0000"/>
          <w:sz w:val="21"/>
          <w:szCs w:val="21"/>
          <w:vertAlign w:val="superscript"/>
        </w:rPr>
        <w:t>1)</w:t>
      </w:r>
      <w:r>
        <w:rPr>
          <w:rFonts w:asciiTheme="minorEastAsia" w:eastAsiaTheme="minorEastAsia" w:hAnsiTheme="minorEastAsia" w:hint="eastAsia"/>
          <w:sz w:val="21"/>
          <w:szCs w:val="21"/>
        </w:rPr>
        <w:t>。この改訂案は、過去の学習指導要領では</w:t>
      </w:r>
      <w:r w:rsidR="00B9141E">
        <w:rPr>
          <w:rFonts w:asciiTheme="minorEastAsia" w:eastAsiaTheme="minorEastAsia" w:hAnsiTheme="minorEastAsia" w:hint="eastAsia"/>
          <w:sz w:val="21"/>
          <w:szCs w:val="21"/>
        </w:rPr>
        <w:t>言及</w:t>
      </w:r>
      <w:r w:rsidR="007E5599">
        <w:rPr>
          <w:rFonts w:asciiTheme="minorEastAsia" w:eastAsiaTheme="minorEastAsia" w:hAnsiTheme="minorEastAsia" w:hint="eastAsia"/>
          <w:sz w:val="21"/>
          <w:szCs w:val="21"/>
        </w:rPr>
        <w:t>されなかった</w:t>
      </w:r>
      <w:r>
        <w:rPr>
          <w:rFonts w:asciiTheme="minorEastAsia" w:eastAsiaTheme="minorEastAsia" w:hAnsiTheme="minorEastAsia" w:hint="eastAsia"/>
          <w:sz w:val="21"/>
          <w:szCs w:val="21"/>
        </w:rPr>
        <w:t>授業（指導）方法に関して、総則に「</w:t>
      </w:r>
      <w:r w:rsidRPr="00896B18">
        <w:rPr>
          <w:rFonts w:asciiTheme="minorEastAsia" w:eastAsiaTheme="minorEastAsia" w:hAnsiTheme="minorEastAsia" w:hint="eastAsia"/>
          <w:sz w:val="21"/>
          <w:szCs w:val="21"/>
        </w:rPr>
        <w:t>主体的・対話的で深い学びの実現に向けた授業改善</w:t>
      </w:r>
      <w:r>
        <w:rPr>
          <w:rFonts w:asciiTheme="minorEastAsia" w:eastAsiaTheme="minorEastAsia" w:hAnsiTheme="minorEastAsia" w:hint="eastAsia"/>
          <w:sz w:val="21"/>
          <w:szCs w:val="21"/>
        </w:rPr>
        <w:t>」</w:t>
      </w:r>
      <w:r w:rsidRPr="00896B18">
        <w:rPr>
          <w:rFonts w:asciiTheme="minorEastAsia" w:eastAsiaTheme="minorEastAsia" w:hAnsiTheme="minorEastAsia" w:hint="eastAsia"/>
          <w:color w:val="FF0000"/>
          <w:sz w:val="21"/>
          <w:szCs w:val="21"/>
          <w:vertAlign w:val="superscript"/>
        </w:rPr>
        <w:t>2)</w:t>
      </w:r>
      <w:r w:rsidR="004C13B9">
        <w:rPr>
          <w:rFonts w:asciiTheme="minorEastAsia" w:eastAsiaTheme="minorEastAsia" w:hAnsiTheme="minorEastAsia" w:hint="eastAsia"/>
          <w:color w:val="FF0000"/>
          <w:sz w:val="21"/>
          <w:szCs w:val="21"/>
          <w:vertAlign w:val="superscript"/>
        </w:rPr>
        <w:t>3)</w:t>
      </w:r>
      <w:r>
        <w:rPr>
          <w:rFonts w:asciiTheme="minorEastAsia" w:eastAsiaTheme="minorEastAsia" w:hAnsiTheme="minorEastAsia" w:hint="eastAsia"/>
          <w:sz w:val="21"/>
          <w:szCs w:val="21"/>
        </w:rPr>
        <w:t>と示され</w:t>
      </w:r>
      <w:r w:rsidR="00B9141E">
        <w:rPr>
          <w:rFonts w:asciiTheme="minorEastAsia" w:eastAsiaTheme="minorEastAsia" w:hAnsiTheme="minorEastAsia" w:hint="eastAsia"/>
          <w:sz w:val="21"/>
          <w:szCs w:val="21"/>
        </w:rPr>
        <w:t>たことが大きな特徴である。</w:t>
      </w:r>
    </w:p>
    <w:p w:rsidR="00896B18" w:rsidRPr="00281FDA" w:rsidRDefault="00693CBC" w:rsidP="000674AD">
      <w:pPr>
        <w:ind w:firstLineChars="100" w:firstLine="210"/>
        <w:rPr>
          <w:sz w:val="21"/>
        </w:rPr>
      </w:pPr>
      <w:r>
        <w:rPr>
          <w:rFonts w:hint="eastAsia"/>
          <w:sz w:val="21"/>
        </w:rPr>
        <w:t>ⅱ</w:t>
      </w:r>
      <w:r>
        <w:rPr>
          <w:rFonts w:hint="eastAsia"/>
          <w:sz w:val="21"/>
        </w:rPr>
        <w:t xml:space="preserve">) </w:t>
      </w:r>
      <w:r w:rsidR="007E5599">
        <w:rPr>
          <w:rFonts w:hint="eastAsia"/>
          <w:sz w:val="21"/>
        </w:rPr>
        <w:t>上記</w:t>
      </w:r>
      <w:r w:rsidR="00DE3419">
        <w:rPr>
          <w:rFonts w:hint="eastAsia"/>
          <w:sz w:val="21"/>
        </w:rPr>
        <w:t>ⅰ</w:t>
      </w:r>
      <w:r w:rsidR="00DE3419">
        <w:rPr>
          <w:rFonts w:hint="eastAsia"/>
          <w:sz w:val="21"/>
        </w:rPr>
        <w:t>)</w:t>
      </w:r>
      <w:r w:rsidR="007E5599">
        <w:rPr>
          <w:rFonts w:hint="eastAsia"/>
          <w:sz w:val="21"/>
        </w:rPr>
        <w:t>の本文例における原稿末尾の「</w:t>
      </w:r>
      <w:r w:rsidR="007A5D2A" w:rsidRPr="00281FDA">
        <w:rPr>
          <w:rFonts w:hint="eastAsia"/>
          <w:sz w:val="21"/>
        </w:rPr>
        <w:t>注・文献</w:t>
      </w:r>
      <w:r w:rsidR="007E5599">
        <w:rPr>
          <w:rFonts w:hint="eastAsia"/>
          <w:sz w:val="21"/>
        </w:rPr>
        <w:t>」へ</w:t>
      </w:r>
      <w:r w:rsidR="00B17C91">
        <w:rPr>
          <w:rFonts w:hint="eastAsia"/>
          <w:sz w:val="21"/>
        </w:rPr>
        <w:t>の記載例</w:t>
      </w:r>
    </w:p>
    <w:p w:rsidR="007A5D2A" w:rsidRPr="00281FDA" w:rsidRDefault="007A5D2A" w:rsidP="00A63CA8">
      <w:pPr>
        <w:pStyle w:val="afd"/>
        <w:numPr>
          <w:ilvl w:val="0"/>
          <w:numId w:val="9"/>
        </w:numPr>
        <w:ind w:leftChars="0"/>
        <w:jc w:val="left"/>
        <w:rPr>
          <w:rFonts w:asciiTheme="minorEastAsia" w:eastAsiaTheme="minorEastAsia" w:hAnsiTheme="minorEastAsia"/>
          <w:sz w:val="21"/>
        </w:rPr>
      </w:pPr>
      <w:r w:rsidRPr="00281FDA">
        <w:rPr>
          <w:rFonts w:asciiTheme="minorEastAsia" w:eastAsiaTheme="minorEastAsia" w:hAnsiTheme="minorEastAsia" w:hint="eastAsia"/>
          <w:sz w:val="21"/>
        </w:rPr>
        <w:t>文部科学省(2017): 学校教育法施行規則の一部を改正する省令案並びに幼稚園教育要領案、小学校学習指導要領案及び中学校学習指導要領案に対する意見公募手続（パブリック・コメント）の実施について,</w:t>
      </w:r>
      <w:r w:rsidRPr="00281FDA">
        <w:rPr>
          <w:rFonts w:asciiTheme="minorEastAsia" w:eastAsiaTheme="minorEastAsia" w:hAnsiTheme="minorEastAsia"/>
          <w:sz w:val="21"/>
        </w:rPr>
        <w:t xml:space="preserve"> </w:t>
      </w:r>
      <w:r w:rsidRPr="00A63CA8">
        <w:rPr>
          <w:sz w:val="16"/>
        </w:rPr>
        <w:t>http://search.e-</w:t>
      </w:r>
      <w:r w:rsidRPr="00A63CA8">
        <w:rPr>
          <w:sz w:val="16"/>
        </w:rPr>
        <w:lastRenderedPageBreak/>
        <w:t>gov.go.jp/servlet/Public?CLASSNAME=PCMMSTDETAIL&amp;id=185000878&amp;Mode=0</w:t>
      </w:r>
      <w:r w:rsidR="00A63CA8" w:rsidRPr="00A63CA8">
        <w:rPr>
          <w:rFonts w:hint="eastAsia"/>
          <w:sz w:val="18"/>
        </w:rPr>
        <w:t>,</w:t>
      </w:r>
      <w:r w:rsidRPr="00281FDA">
        <w:rPr>
          <w:rFonts w:asciiTheme="minorEastAsia" w:eastAsiaTheme="minorEastAsia" w:hAnsiTheme="minorEastAsia" w:hint="eastAsia"/>
          <w:sz w:val="21"/>
        </w:rPr>
        <w:t>確認2017年3月1日</w:t>
      </w:r>
      <w:r w:rsidR="00A63CA8" w:rsidRPr="00281FDA">
        <w:rPr>
          <w:rFonts w:asciiTheme="minorEastAsia" w:eastAsiaTheme="minorEastAsia" w:hAnsiTheme="minorEastAsia" w:hint="eastAsia"/>
          <w:sz w:val="21"/>
        </w:rPr>
        <w:t>.</w:t>
      </w:r>
    </w:p>
    <w:p w:rsidR="007A5D2A" w:rsidRPr="00281FDA" w:rsidRDefault="007A5D2A" w:rsidP="00A63CA8">
      <w:pPr>
        <w:pStyle w:val="afd"/>
        <w:numPr>
          <w:ilvl w:val="0"/>
          <w:numId w:val="9"/>
        </w:numPr>
        <w:ind w:leftChars="0"/>
        <w:jc w:val="left"/>
        <w:rPr>
          <w:rFonts w:asciiTheme="minorEastAsia" w:eastAsiaTheme="minorEastAsia" w:hAnsiTheme="minorEastAsia"/>
          <w:sz w:val="21"/>
        </w:rPr>
      </w:pPr>
      <w:r w:rsidRPr="00281FDA">
        <w:rPr>
          <w:rFonts w:asciiTheme="minorEastAsia" w:eastAsiaTheme="minorEastAsia" w:hAnsiTheme="minorEastAsia" w:hint="eastAsia"/>
          <w:sz w:val="21"/>
        </w:rPr>
        <w:t>文部科学省(2017)：</w:t>
      </w:r>
      <w:r w:rsidR="00A63CA8" w:rsidRPr="00281FDA">
        <w:rPr>
          <w:rFonts w:asciiTheme="minorEastAsia" w:eastAsiaTheme="minorEastAsia" w:hAnsiTheme="minorEastAsia" w:hint="eastAsia"/>
          <w:sz w:val="21"/>
        </w:rPr>
        <w:t>第１章総則　第１小学校教育の基本と教育課程の役割　２―小学校学習指導要領案,P3.</w:t>
      </w:r>
    </w:p>
    <w:p w:rsidR="004C13B9" w:rsidRDefault="00281FDA" w:rsidP="00A63CA8">
      <w:pPr>
        <w:pStyle w:val="afd"/>
        <w:numPr>
          <w:ilvl w:val="0"/>
          <w:numId w:val="9"/>
        </w:numPr>
        <w:ind w:leftChars="0"/>
        <w:jc w:val="left"/>
        <w:rPr>
          <w:rFonts w:asciiTheme="minorEastAsia" w:eastAsiaTheme="minorEastAsia" w:hAnsiTheme="minorEastAsia"/>
          <w:sz w:val="21"/>
        </w:rPr>
      </w:pPr>
      <w:r>
        <w:rPr>
          <w:rFonts w:asciiTheme="minorEastAsia" w:eastAsiaTheme="minorEastAsia" w:hAnsiTheme="minorEastAsia" w:hint="eastAsia"/>
          <w:sz w:val="21"/>
        </w:rPr>
        <w:t>「主体的・対話的で深い学び」については、</w:t>
      </w:r>
      <w:r w:rsidR="004C13B9" w:rsidRPr="00281FDA">
        <w:rPr>
          <w:rFonts w:asciiTheme="minorEastAsia" w:eastAsiaTheme="minorEastAsia" w:hAnsiTheme="minorEastAsia" w:hint="eastAsia"/>
          <w:sz w:val="21"/>
        </w:rPr>
        <w:t>中央教育審議会では「アクティブ・ラーニング」の用語が使用</w:t>
      </w:r>
      <w:r w:rsidR="004C13B9" w:rsidRPr="00281FDA">
        <w:rPr>
          <w:rFonts w:asciiTheme="minorEastAsia" w:eastAsiaTheme="minorEastAsia" w:hAnsiTheme="minorEastAsia" w:hint="eastAsia"/>
          <w:color w:val="FF0000"/>
          <w:sz w:val="21"/>
          <w:vertAlign w:val="superscript"/>
        </w:rPr>
        <w:t>4)</w:t>
      </w:r>
      <w:r w:rsidR="004C13B9" w:rsidRPr="00281FDA">
        <w:rPr>
          <w:rFonts w:asciiTheme="minorEastAsia" w:eastAsiaTheme="minorEastAsia" w:hAnsiTheme="minorEastAsia" w:hint="eastAsia"/>
          <w:sz w:val="21"/>
        </w:rPr>
        <w:t>されたが、</w:t>
      </w:r>
      <w:r>
        <w:rPr>
          <w:rFonts w:asciiTheme="minorEastAsia" w:eastAsiaTheme="minorEastAsia" w:hAnsiTheme="minorEastAsia" w:hint="eastAsia"/>
          <w:sz w:val="21"/>
        </w:rPr>
        <w:t>学習指導要領案では使用されなかった。</w:t>
      </w:r>
    </w:p>
    <w:p w:rsidR="00281FDA" w:rsidRPr="00281FDA" w:rsidRDefault="00281FDA" w:rsidP="00281FDA">
      <w:pPr>
        <w:pStyle w:val="afd"/>
        <w:numPr>
          <w:ilvl w:val="0"/>
          <w:numId w:val="9"/>
        </w:numPr>
        <w:ind w:leftChars="0"/>
        <w:jc w:val="left"/>
        <w:rPr>
          <w:rFonts w:asciiTheme="minorEastAsia" w:eastAsiaTheme="minorEastAsia" w:hAnsiTheme="minorEastAsia"/>
          <w:sz w:val="21"/>
        </w:rPr>
      </w:pPr>
      <w:r w:rsidRPr="00281FDA">
        <w:rPr>
          <w:rFonts w:asciiTheme="minorEastAsia" w:eastAsiaTheme="minorEastAsia" w:hAnsiTheme="minorEastAsia" w:hint="eastAsia"/>
          <w:sz w:val="21"/>
        </w:rPr>
        <w:t>文部科学省(2014):</w:t>
      </w:r>
      <w:r w:rsidRPr="00281FDA">
        <w:rPr>
          <w:rFonts w:hint="eastAsia"/>
        </w:rPr>
        <w:t xml:space="preserve"> </w:t>
      </w:r>
      <w:r w:rsidRPr="00281FDA">
        <w:rPr>
          <w:rFonts w:asciiTheme="minorEastAsia" w:eastAsiaTheme="minorEastAsia" w:hAnsiTheme="minorEastAsia" w:hint="eastAsia"/>
          <w:sz w:val="21"/>
        </w:rPr>
        <w:t>初等中等教育における教育課程の基準等の在り方について（諮問）,</w:t>
      </w:r>
      <w:r w:rsidRPr="00281FDA">
        <w:rPr>
          <w:rFonts w:hint="eastAsia"/>
        </w:rPr>
        <w:t xml:space="preserve"> </w:t>
      </w:r>
      <w:r w:rsidRPr="00281FDA">
        <w:rPr>
          <w:rFonts w:asciiTheme="minorEastAsia" w:eastAsiaTheme="minorEastAsia" w:hAnsiTheme="minorEastAsia" w:hint="eastAsia"/>
          <w:sz w:val="21"/>
        </w:rPr>
        <w:t>中央教育審議会,26文科初第852号</w:t>
      </w:r>
      <w:r>
        <w:rPr>
          <w:rFonts w:asciiTheme="minorEastAsia" w:eastAsiaTheme="minorEastAsia" w:hAnsiTheme="minorEastAsia" w:hint="eastAsia"/>
          <w:sz w:val="21"/>
        </w:rPr>
        <w:t>.</w:t>
      </w:r>
    </w:p>
    <w:p w:rsidR="00896B18" w:rsidRPr="00D76640" w:rsidRDefault="00693CBC" w:rsidP="000674AD">
      <w:pPr>
        <w:spacing w:beforeLines="50" w:before="120"/>
        <w:ind w:firstLineChars="150" w:firstLine="315"/>
        <w:rPr>
          <w:sz w:val="21"/>
        </w:rPr>
      </w:pPr>
      <w:r>
        <w:rPr>
          <w:rFonts w:hint="eastAsia"/>
          <w:sz w:val="21"/>
        </w:rPr>
        <w:t>②</w:t>
      </w:r>
      <w:r>
        <w:rPr>
          <w:rFonts w:hint="eastAsia"/>
          <w:sz w:val="21"/>
        </w:rPr>
        <w:t xml:space="preserve"> </w:t>
      </w:r>
      <w:r w:rsidR="00D76640" w:rsidRPr="00D76640">
        <w:rPr>
          <w:rFonts w:hint="eastAsia"/>
          <w:sz w:val="21"/>
        </w:rPr>
        <w:t>文献の</w:t>
      </w:r>
      <w:r w:rsidR="00B9141E" w:rsidRPr="00D76640">
        <w:rPr>
          <w:rFonts w:hint="eastAsia"/>
          <w:sz w:val="21"/>
        </w:rPr>
        <w:t>引用</w:t>
      </w:r>
      <w:r w:rsidR="00D76640" w:rsidRPr="00D76640">
        <w:rPr>
          <w:rFonts w:hint="eastAsia"/>
          <w:sz w:val="21"/>
        </w:rPr>
        <w:t>、および出典記載例</w:t>
      </w:r>
    </w:p>
    <w:p w:rsidR="00B9141E" w:rsidRDefault="00B9141E" w:rsidP="00B9141E">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A63CA8">
        <w:rPr>
          <w:rFonts w:asciiTheme="minorEastAsia" w:eastAsiaTheme="minorEastAsia" w:hAnsiTheme="minorEastAsia" w:hint="eastAsia"/>
          <w:sz w:val="21"/>
          <w:szCs w:val="21"/>
        </w:rPr>
        <w:t xml:space="preserve"> </w:t>
      </w:r>
      <w:r w:rsidR="00D76640">
        <w:rPr>
          <w:rFonts w:asciiTheme="minorEastAsia" w:eastAsiaTheme="minorEastAsia" w:hAnsiTheme="minorEastAsia" w:hint="eastAsia"/>
          <w:sz w:val="21"/>
          <w:szCs w:val="21"/>
        </w:rPr>
        <w:t xml:space="preserve"> </w:t>
      </w:r>
      <w:r w:rsidR="00693CBC">
        <w:rPr>
          <w:rFonts w:asciiTheme="minorEastAsia" w:eastAsiaTheme="minorEastAsia" w:hAnsiTheme="minorEastAsia" w:hint="eastAsia"/>
          <w:sz w:val="21"/>
          <w:szCs w:val="21"/>
        </w:rPr>
        <w:t>ⅰ)</w:t>
      </w:r>
      <w:r w:rsidR="00951220">
        <w:rPr>
          <w:rFonts w:asciiTheme="minorEastAsia" w:eastAsiaTheme="minorEastAsia" w:hAnsiTheme="minorEastAsia" w:hint="eastAsia"/>
          <w:sz w:val="21"/>
          <w:szCs w:val="21"/>
        </w:rPr>
        <w:t xml:space="preserve">　</w:t>
      </w:r>
      <w:r w:rsidR="00D26047">
        <w:rPr>
          <w:rFonts w:asciiTheme="minorEastAsia" w:eastAsiaTheme="minorEastAsia" w:hAnsiTheme="minorEastAsia" w:hint="eastAsia"/>
          <w:sz w:val="21"/>
          <w:szCs w:val="21"/>
        </w:rPr>
        <w:t>大学</w:t>
      </w:r>
      <w:r w:rsidR="00D76640">
        <w:rPr>
          <w:rFonts w:asciiTheme="minorEastAsia" w:eastAsiaTheme="minorEastAsia" w:hAnsiTheme="minorEastAsia" w:hint="eastAsia"/>
          <w:sz w:val="21"/>
          <w:szCs w:val="21"/>
        </w:rPr>
        <w:t>紀要論文の引用</w:t>
      </w:r>
      <w:r w:rsidR="00A63CA8">
        <w:rPr>
          <w:rFonts w:asciiTheme="minorEastAsia" w:eastAsiaTheme="minorEastAsia" w:hAnsiTheme="minorEastAsia" w:hint="eastAsia"/>
          <w:sz w:val="21"/>
          <w:szCs w:val="21"/>
        </w:rPr>
        <w:t>例</w:t>
      </w:r>
    </w:p>
    <w:p w:rsidR="00D26047" w:rsidRDefault="00D26047" w:rsidP="000674AD">
      <w:pPr>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＜本文例＞</w:t>
      </w:r>
    </w:p>
    <w:p w:rsidR="00A63CA8" w:rsidRDefault="00C10ED1" w:rsidP="000674AD">
      <w:pPr>
        <w:ind w:leftChars="301" w:left="602"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上條(1998)</w:t>
      </w:r>
      <w:r w:rsidRPr="00E54F1B">
        <w:rPr>
          <w:rFonts w:asciiTheme="minorEastAsia" w:eastAsiaTheme="minorEastAsia" w:hAnsiTheme="minorEastAsia" w:hint="eastAsia"/>
          <w:color w:val="FF0000"/>
          <w:sz w:val="21"/>
          <w:szCs w:val="21"/>
        </w:rPr>
        <w:t xml:space="preserve"> </w:t>
      </w:r>
      <w:r w:rsidRPr="00E54F1B">
        <w:rPr>
          <w:rFonts w:asciiTheme="minorEastAsia" w:eastAsiaTheme="minorEastAsia" w:hAnsiTheme="minorEastAsia" w:hint="eastAsia"/>
          <w:color w:val="FF0000"/>
          <w:szCs w:val="21"/>
          <w:vertAlign w:val="superscript"/>
        </w:rPr>
        <w:t>1)</w:t>
      </w:r>
      <w:r>
        <w:rPr>
          <w:rFonts w:asciiTheme="minorEastAsia" w:eastAsiaTheme="minorEastAsia" w:hAnsiTheme="minorEastAsia" w:hint="eastAsia"/>
          <w:sz w:val="21"/>
          <w:szCs w:val="21"/>
        </w:rPr>
        <w:t>によれば、</w:t>
      </w:r>
      <w:r w:rsidR="007B476F">
        <w:rPr>
          <w:rFonts w:asciiTheme="minorEastAsia" w:eastAsiaTheme="minorEastAsia" w:hAnsiTheme="minorEastAsia" w:hint="eastAsia"/>
          <w:sz w:val="21"/>
          <w:szCs w:val="21"/>
        </w:rPr>
        <w:t>米国では1990年代には「学校教育や成人の学習機会において自己主導型の学習を促進する方法」</w:t>
      </w:r>
      <w:r>
        <w:rPr>
          <w:rFonts w:asciiTheme="minorEastAsia" w:eastAsiaTheme="minorEastAsia" w:hAnsiTheme="minorEastAsia" w:hint="eastAsia"/>
          <w:sz w:val="21"/>
          <w:szCs w:val="21"/>
        </w:rPr>
        <w:t>として、</w:t>
      </w:r>
      <w:r w:rsidR="00E658AB">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アクティブ・ラーニング</w:t>
      </w:r>
      <w:r w:rsidR="00E658AB">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が広く導入されているとされる。</w:t>
      </w:r>
    </w:p>
    <w:p w:rsidR="00D76640" w:rsidRPr="00281FDA" w:rsidRDefault="00693CBC" w:rsidP="000674AD">
      <w:pPr>
        <w:ind w:firstLineChars="200" w:firstLine="420"/>
        <w:rPr>
          <w:sz w:val="21"/>
        </w:rPr>
      </w:pPr>
      <w:r>
        <w:rPr>
          <w:rFonts w:hint="eastAsia"/>
          <w:sz w:val="21"/>
        </w:rPr>
        <w:t>ⅱ</w:t>
      </w:r>
      <w:r>
        <w:rPr>
          <w:rFonts w:hint="eastAsia"/>
          <w:sz w:val="21"/>
        </w:rPr>
        <w:t xml:space="preserve">) </w:t>
      </w:r>
      <w:r w:rsidR="00DE3419">
        <w:rPr>
          <w:rFonts w:hint="eastAsia"/>
          <w:sz w:val="21"/>
        </w:rPr>
        <w:t>上記ⅰ</w:t>
      </w:r>
      <w:r w:rsidR="00DE3419">
        <w:rPr>
          <w:rFonts w:hint="eastAsia"/>
          <w:sz w:val="21"/>
        </w:rPr>
        <w:t>)</w:t>
      </w:r>
      <w:r w:rsidR="00D76640">
        <w:rPr>
          <w:rFonts w:hint="eastAsia"/>
          <w:sz w:val="21"/>
        </w:rPr>
        <w:t>の本文例における原稿末尾の「</w:t>
      </w:r>
      <w:r w:rsidR="00D76640" w:rsidRPr="00281FDA">
        <w:rPr>
          <w:rFonts w:hint="eastAsia"/>
          <w:sz w:val="21"/>
        </w:rPr>
        <w:t>注・文献</w:t>
      </w:r>
      <w:r w:rsidR="00D76640">
        <w:rPr>
          <w:rFonts w:hint="eastAsia"/>
          <w:sz w:val="21"/>
        </w:rPr>
        <w:t>」への記載例</w:t>
      </w:r>
    </w:p>
    <w:p w:rsidR="00C10ED1" w:rsidRDefault="00C10ED1" w:rsidP="0010795F">
      <w:pPr>
        <w:pStyle w:val="afd"/>
        <w:numPr>
          <w:ilvl w:val="0"/>
          <w:numId w:val="11"/>
        </w:numPr>
        <w:ind w:leftChars="0"/>
        <w:rPr>
          <w:rFonts w:asciiTheme="minorEastAsia" w:eastAsiaTheme="minorEastAsia" w:hAnsiTheme="minorEastAsia"/>
          <w:sz w:val="21"/>
        </w:rPr>
      </w:pPr>
      <w:r w:rsidRPr="00D76640">
        <w:rPr>
          <w:rFonts w:asciiTheme="minorEastAsia" w:eastAsiaTheme="minorEastAsia" w:hAnsiTheme="minorEastAsia" w:hint="eastAsia"/>
          <w:sz w:val="21"/>
        </w:rPr>
        <w:t>上條秀元(1998): 問題解決技法の導入による成人学習プログラムの開発,</w:t>
      </w:r>
      <w:r w:rsidR="0010795F" w:rsidRPr="00D76640">
        <w:rPr>
          <w:rFonts w:asciiTheme="minorEastAsia" w:eastAsiaTheme="minorEastAsia" w:hAnsiTheme="minorEastAsia" w:hint="eastAsia"/>
          <w:sz w:val="21"/>
        </w:rPr>
        <w:t>宮崎大学生涯学習教育研究センター研究紀要</w:t>
      </w:r>
      <w:r w:rsidRPr="00D76640">
        <w:rPr>
          <w:rFonts w:asciiTheme="minorEastAsia" w:eastAsiaTheme="minorEastAsia" w:hAnsiTheme="minorEastAsia" w:hint="eastAsia"/>
          <w:sz w:val="21"/>
        </w:rPr>
        <w:t>, 第3号, 1-10.</w:t>
      </w:r>
    </w:p>
    <w:p w:rsidR="00693CBC" w:rsidRPr="00590930" w:rsidRDefault="00693CBC" w:rsidP="00590930"/>
    <w:p w:rsidR="00590930" w:rsidRPr="00590930" w:rsidRDefault="00590930" w:rsidP="00D26047">
      <w:pPr>
        <w:rPr>
          <w:rFonts w:asciiTheme="majorEastAsia" w:eastAsiaTheme="majorEastAsia" w:hAnsiTheme="majorEastAsia"/>
          <w:b/>
          <w:sz w:val="21"/>
        </w:rPr>
      </w:pPr>
      <w:r w:rsidRPr="00590930">
        <w:rPr>
          <w:rFonts w:asciiTheme="majorEastAsia" w:eastAsiaTheme="majorEastAsia" w:hAnsiTheme="majorEastAsia" w:hint="eastAsia"/>
          <w:b/>
          <w:sz w:val="21"/>
        </w:rPr>
        <w:t>３．</w:t>
      </w:r>
      <w:r w:rsidR="00762538" w:rsidRPr="00590930">
        <w:rPr>
          <w:rFonts w:asciiTheme="majorEastAsia" w:eastAsiaTheme="majorEastAsia" w:hAnsiTheme="majorEastAsia" w:hint="eastAsia"/>
          <w:b/>
          <w:sz w:val="21"/>
        </w:rPr>
        <w:t>原稿の表現</w:t>
      </w:r>
    </w:p>
    <w:p w:rsidR="00D26047" w:rsidRDefault="00590930" w:rsidP="00D26047">
      <w:pPr>
        <w:rPr>
          <w:rFonts w:asciiTheme="minorEastAsia" w:eastAsiaTheme="minorEastAsia" w:hAnsiTheme="minorEastAsia"/>
          <w:sz w:val="21"/>
        </w:rPr>
      </w:pPr>
      <w:r>
        <w:rPr>
          <w:rFonts w:asciiTheme="minorEastAsia" w:eastAsiaTheme="minorEastAsia" w:hAnsiTheme="minorEastAsia" w:hint="eastAsia"/>
          <w:sz w:val="21"/>
        </w:rPr>
        <w:t>（１）</w:t>
      </w:r>
      <w:r w:rsidR="00693CBC">
        <w:rPr>
          <w:rFonts w:asciiTheme="minorEastAsia" w:eastAsiaTheme="minorEastAsia" w:hAnsiTheme="minorEastAsia" w:hint="eastAsia"/>
          <w:sz w:val="21"/>
        </w:rPr>
        <w:t>文章を四角の枠で囲む行為、文字飾り等で強調する行為について</w:t>
      </w:r>
    </w:p>
    <w:p w:rsidR="00B40B33" w:rsidRDefault="00762538" w:rsidP="00E86413">
      <w:pPr>
        <w:rPr>
          <w:rFonts w:asciiTheme="minorEastAsia" w:eastAsiaTheme="minorEastAsia" w:hAnsiTheme="minorEastAsia"/>
          <w:sz w:val="21"/>
        </w:rPr>
      </w:pPr>
      <w:r>
        <w:rPr>
          <w:rFonts w:asciiTheme="minorEastAsia" w:eastAsiaTheme="minorEastAsia" w:hAnsiTheme="minorEastAsia" w:hint="eastAsia"/>
          <w:sz w:val="21"/>
        </w:rPr>
        <w:t xml:space="preserve">　実践研究原稿では、必要性</w:t>
      </w:r>
      <w:r w:rsidR="009376F9">
        <w:rPr>
          <w:rFonts w:asciiTheme="minorEastAsia" w:eastAsiaTheme="minorEastAsia" w:hAnsiTheme="minorEastAsia" w:hint="eastAsia"/>
          <w:sz w:val="21"/>
        </w:rPr>
        <w:t>（必然性）</w:t>
      </w:r>
      <w:r>
        <w:rPr>
          <w:rFonts w:asciiTheme="minorEastAsia" w:eastAsiaTheme="minorEastAsia" w:hAnsiTheme="minorEastAsia" w:hint="eastAsia"/>
          <w:sz w:val="21"/>
        </w:rPr>
        <w:t>の高い図や表（データ）を効果的に記載するべきであるが、</w:t>
      </w:r>
      <w:r w:rsidR="00474DA2">
        <w:rPr>
          <w:rFonts w:asciiTheme="minorEastAsia" w:eastAsiaTheme="minorEastAsia" w:hAnsiTheme="minorEastAsia" w:hint="eastAsia"/>
          <w:sz w:val="21"/>
        </w:rPr>
        <w:t>本文は</w:t>
      </w:r>
      <w:r w:rsidR="00693CBC">
        <w:rPr>
          <w:rFonts w:asciiTheme="minorEastAsia" w:eastAsiaTheme="minorEastAsia" w:hAnsiTheme="minorEastAsia" w:hint="eastAsia"/>
          <w:sz w:val="21"/>
        </w:rPr>
        <w:t>、あくまで、</w:t>
      </w:r>
      <w:r w:rsidR="00C455FE">
        <w:rPr>
          <w:rFonts w:asciiTheme="minorEastAsia" w:eastAsiaTheme="minorEastAsia" w:hAnsiTheme="minorEastAsia" w:hint="eastAsia"/>
          <w:sz w:val="21"/>
        </w:rPr>
        <w:t>文字（</w:t>
      </w:r>
      <w:r w:rsidR="00474DA2">
        <w:rPr>
          <w:rFonts w:asciiTheme="minorEastAsia" w:eastAsiaTheme="minorEastAsia" w:hAnsiTheme="minorEastAsia" w:hint="eastAsia"/>
          <w:sz w:val="21"/>
        </w:rPr>
        <w:t>文章</w:t>
      </w:r>
      <w:r w:rsidR="00C455FE">
        <w:rPr>
          <w:rFonts w:asciiTheme="minorEastAsia" w:eastAsiaTheme="minorEastAsia" w:hAnsiTheme="minorEastAsia" w:hint="eastAsia"/>
          <w:sz w:val="21"/>
        </w:rPr>
        <w:t>、</w:t>
      </w:r>
      <w:r w:rsidR="000C4FB1">
        <w:rPr>
          <w:rFonts w:asciiTheme="minorEastAsia" w:eastAsiaTheme="minorEastAsia" w:hAnsiTheme="minorEastAsia" w:hint="eastAsia"/>
          <w:sz w:val="21"/>
        </w:rPr>
        <w:t>シンプル</w:t>
      </w:r>
      <w:r w:rsidR="00474DA2">
        <w:rPr>
          <w:rFonts w:asciiTheme="minorEastAsia" w:eastAsiaTheme="minorEastAsia" w:hAnsiTheme="minorEastAsia" w:hint="eastAsia"/>
          <w:sz w:val="21"/>
        </w:rPr>
        <w:t>テキスト</w:t>
      </w:r>
      <w:r w:rsidR="00E86413">
        <w:rPr>
          <w:rFonts w:asciiTheme="minorEastAsia" w:eastAsiaTheme="minorEastAsia" w:hAnsiTheme="minorEastAsia" w:hint="eastAsia"/>
          <w:sz w:val="21"/>
        </w:rPr>
        <w:t>）</w:t>
      </w:r>
      <w:r w:rsidR="00693CBC">
        <w:rPr>
          <w:rFonts w:asciiTheme="minorEastAsia" w:eastAsiaTheme="minorEastAsia" w:hAnsiTheme="minorEastAsia" w:hint="eastAsia"/>
          <w:sz w:val="21"/>
        </w:rPr>
        <w:t>で</w:t>
      </w:r>
      <w:r w:rsidR="00D90B28">
        <w:rPr>
          <w:rFonts w:asciiTheme="minorEastAsia" w:eastAsiaTheme="minorEastAsia" w:hAnsiTheme="minorEastAsia" w:hint="eastAsia"/>
          <w:sz w:val="21"/>
        </w:rPr>
        <w:t>表現するもので</w:t>
      </w:r>
      <w:r w:rsidR="00693CBC">
        <w:rPr>
          <w:rFonts w:asciiTheme="minorEastAsia" w:eastAsiaTheme="minorEastAsia" w:hAnsiTheme="minorEastAsia" w:hint="eastAsia"/>
          <w:sz w:val="21"/>
        </w:rPr>
        <w:t>ある。</w:t>
      </w:r>
      <w:r w:rsidR="00D90B28">
        <w:rPr>
          <w:rFonts w:asciiTheme="minorEastAsia" w:eastAsiaTheme="minorEastAsia" w:hAnsiTheme="minorEastAsia" w:hint="eastAsia"/>
          <w:sz w:val="21"/>
        </w:rPr>
        <w:t>したがって、</w:t>
      </w:r>
      <w:r w:rsidR="00B40B33">
        <w:rPr>
          <w:rFonts w:asciiTheme="minorEastAsia" w:eastAsiaTheme="minorEastAsia" w:hAnsiTheme="minorEastAsia" w:hint="eastAsia"/>
          <w:sz w:val="21"/>
        </w:rPr>
        <w:t>ＰＣの特定のソフトウェアだからこそ可能な枠や文字飾り</w:t>
      </w:r>
      <w:r>
        <w:rPr>
          <w:rFonts w:asciiTheme="minorEastAsia" w:eastAsiaTheme="minorEastAsia" w:hAnsiTheme="minorEastAsia" w:hint="eastAsia"/>
          <w:sz w:val="21"/>
        </w:rPr>
        <w:t>、特殊なフォントを使って</w:t>
      </w:r>
      <w:r w:rsidR="00C455FE">
        <w:rPr>
          <w:rFonts w:asciiTheme="minorEastAsia" w:eastAsiaTheme="minorEastAsia" w:hAnsiTheme="minorEastAsia" w:hint="eastAsia"/>
          <w:sz w:val="21"/>
        </w:rPr>
        <w:t>文章を</w:t>
      </w:r>
      <w:r w:rsidR="00B40B33">
        <w:rPr>
          <w:rFonts w:asciiTheme="minorEastAsia" w:eastAsiaTheme="minorEastAsia" w:hAnsiTheme="minorEastAsia" w:hint="eastAsia"/>
          <w:sz w:val="21"/>
        </w:rPr>
        <w:t>表現する行為は避け</w:t>
      </w:r>
      <w:r w:rsidR="00474DA2">
        <w:rPr>
          <w:rFonts w:asciiTheme="minorEastAsia" w:eastAsiaTheme="minorEastAsia" w:hAnsiTheme="minorEastAsia" w:hint="eastAsia"/>
          <w:sz w:val="21"/>
        </w:rPr>
        <w:t>るべきである</w:t>
      </w:r>
      <w:r w:rsidR="00B40B33">
        <w:rPr>
          <w:rFonts w:asciiTheme="minorEastAsia" w:eastAsiaTheme="minorEastAsia" w:hAnsiTheme="minorEastAsia" w:hint="eastAsia"/>
          <w:sz w:val="21"/>
        </w:rPr>
        <w:t>。</w:t>
      </w:r>
    </w:p>
    <w:p w:rsidR="00B40B33" w:rsidRDefault="00B40B33" w:rsidP="000674AD">
      <w:pPr>
        <w:ind w:firstLineChars="100" w:firstLine="210"/>
        <w:rPr>
          <w:rFonts w:asciiTheme="minorEastAsia" w:eastAsiaTheme="minorEastAsia" w:hAnsiTheme="minorEastAsia"/>
          <w:sz w:val="21"/>
        </w:rPr>
      </w:pPr>
      <w:r>
        <w:rPr>
          <w:rFonts w:asciiTheme="minorEastAsia" w:eastAsiaTheme="minorEastAsia" w:hAnsiTheme="minorEastAsia" w:hint="eastAsia"/>
          <w:sz w:val="21"/>
        </w:rPr>
        <w:t>ましてや、原稿は、スライドによるプレゼンテーションではない。</w:t>
      </w:r>
      <w:r w:rsidR="00E8779A">
        <w:rPr>
          <w:rFonts w:asciiTheme="minorEastAsia" w:eastAsiaTheme="minorEastAsia" w:hAnsiTheme="minorEastAsia" w:hint="eastAsia"/>
          <w:sz w:val="21"/>
        </w:rPr>
        <w:t>研究テーマにもよるが、</w:t>
      </w:r>
      <w:r w:rsidR="00E86413">
        <w:rPr>
          <w:rFonts w:asciiTheme="minorEastAsia" w:eastAsiaTheme="minorEastAsia" w:hAnsiTheme="minorEastAsia" w:hint="eastAsia"/>
          <w:sz w:val="21"/>
        </w:rPr>
        <w:t>基本的に、原稿は</w:t>
      </w:r>
      <w:r w:rsidR="00E8779A">
        <w:rPr>
          <w:rFonts w:asciiTheme="minorEastAsia" w:eastAsiaTheme="minorEastAsia" w:hAnsiTheme="minorEastAsia" w:hint="eastAsia"/>
          <w:sz w:val="21"/>
        </w:rPr>
        <w:t>「本文を読めば理解できるように</w:t>
      </w:r>
      <w:r w:rsidR="00E86413">
        <w:rPr>
          <w:rFonts w:asciiTheme="minorEastAsia" w:eastAsiaTheme="minorEastAsia" w:hAnsiTheme="minorEastAsia" w:hint="eastAsia"/>
          <w:sz w:val="21"/>
        </w:rPr>
        <w:t>」</w:t>
      </w:r>
      <w:r w:rsidR="00114A85">
        <w:rPr>
          <w:rFonts w:asciiTheme="minorEastAsia" w:eastAsiaTheme="minorEastAsia" w:hAnsiTheme="minorEastAsia" w:hint="eastAsia"/>
          <w:sz w:val="21"/>
        </w:rPr>
        <w:t>する</w:t>
      </w:r>
      <w:r w:rsidR="00762538">
        <w:rPr>
          <w:rFonts w:asciiTheme="minorEastAsia" w:eastAsiaTheme="minorEastAsia" w:hAnsiTheme="minorEastAsia" w:hint="eastAsia"/>
          <w:sz w:val="21"/>
        </w:rPr>
        <w:t>必要</w:t>
      </w:r>
      <w:r w:rsidR="00114A85">
        <w:rPr>
          <w:rFonts w:asciiTheme="minorEastAsia" w:eastAsiaTheme="minorEastAsia" w:hAnsiTheme="minorEastAsia" w:hint="eastAsia"/>
          <w:sz w:val="21"/>
        </w:rPr>
        <w:t>が</w:t>
      </w:r>
      <w:r w:rsidR="00762538">
        <w:rPr>
          <w:rFonts w:asciiTheme="minorEastAsia" w:eastAsiaTheme="minorEastAsia" w:hAnsiTheme="minorEastAsia" w:hint="eastAsia"/>
          <w:sz w:val="21"/>
        </w:rPr>
        <w:t>ある</w:t>
      </w:r>
      <w:r w:rsidR="00E86413">
        <w:rPr>
          <w:rFonts w:asciiTheme="minorEastAsia" w:eastAsiaTheme="minorEastAsia" w:hAnsiTheme="minorEastAsia" w:hint="eastAsia"/>
          <w:sz w:val="21"/>
        </w:rPr>
        <w:t>。</w:t>
      </w:r>
    </w:p>
    <w:p w:rsidR="00E86413" w:rsidRDefault="00E86413" w:rsidP="000674AD">
      <w:pPr>
        <w:ind w:firstLineChars="100" w:firstLine="210"/>
        <w:rPr>
          <w:rFonts w:asciiTheme="minorEastAsia" w:eastAsiaTheme="minorEastAsia" w:hAnsiTheme="minorEastAsia"/>
          <w:sz w:val="21"/>
        </w:rPr>
      </w:pPr>
      <w:r>
        <w:rPr>
          <w:rFonts w:asciiTheme="minorEastAsia" w:eastAsiaTheme="minorEastAsia" w:hAnsiTheme="minorEastAsia" w:hint="eastAsia"/>
          <w:sz w:val="21"/>
        </w:rPr>
        <w:t>筆者が強く主張したい、あるいは、強調したいがために、</w:t>
      </w:r>
      <w:r w:rsidR="00693CBC">
        <w:rPr>
          <w:rFonts w:asciiTheme="minorEastAsia" w:eastAsiaTheme="minorEastAsia" w:hAnsiTheme="minorEastAsia" w:hint="eastAsia"/>
          <w:sz w:val="21"/>
        </w:rPr>
        <w:t>文章</w:t>
      </w:r>
      <w:r>
        <w:rPr>
          <w:rFonts w:asciiTheme="minorEastAsia" w:eastAsiaTheme="minorEastAsia" w:hAnsiTheme="minorEastAsia" w:hint="eastAsia"/>
          <w:sz w:val="21"/>
        </w:rPr>
        <w:t>やキーワード</w:t>
      </w:r>
      <w:r w:rsidR="00693CBC">
        <w:rPr>
          <w:rFonts w:asciiTheme="minorEastAsia" w:eastAsiaTheme="minorEastAsia" w:hAnsiTheme="minorEastAsia" w:hint="eastAsia"/>
          <w:sz w:val="21"/>
        </w:rPr>
        <w:t>を四角い線で囲</w:t>
      </w:r>
      <w:r>
        <w:rPr>
          <w:rFonts w:asciiTheme="minorEastAsia" w:eastAsiaTheme="minorEastAsia" w:hAnsiTheme="minorEastAsia" w:hint="eastAsia"/>
          <w:sz w:val="21"/>
        </w:rPr>
        <w:t>ん</w:t>
      </w:r>
      <w:r w:rsidR="00D90B28">
        <w:rPr>
          <w:rFonts w:asciiTheme="minorEastAsia" w:eastAsiaTheme="minorEastAsia" w:hAnsiTheme="minorEastAsia" w:hint="eastAsia"/>
          <w:sz w:val="21"/>
        </w:rPr>
        <w:t>だり、特殊なフォントを使用したりしている</w:t>
      </w:r>
      <w:r>
        <w:rPr>
          <w:rFonts w:asciiTheme="minorEastAsia" w:eastAsiaTheme="minorEastAsia" w:hAnsiTheme="minorEastAsia" w:hint="eastAsia"/>
          <w:sz w:val="21"/>
        </w:rPr>
        <w:t>原稿が見られるが、</w:t>
      </w:r>
      <w:r w:rsidR="00E8779A">
        <w:rPr>
          <w:rFonts w:asciiTheme="minorEastAsia" w:eastAsiaTheme="minorEastAsia" w:hAnsiTheme="minorEastAsia" w:hint="eastAsia"/>
          <w:sz w:val="21"/>
        </w:rPr>
        <w:t>厳密には、</w:t>
      </w:r>
      <w:r w:rsidR="00521FAD">
        <w:rPr>
          <w:rFonts w:asciiTheme="minorEastAsia" w:eastAsiaTheme="minorEastAsia" w:hAnsiTheme="minorEastAsia" w:hint="eastAsia"/>
          <w:sz w:val="21"/>
        </w:rPr>
        <w:t>そうした文章</w:t>
      </w:r>
      <w:r w:rsidR="00E8779A">
        <w:rPr>
          <w:rFonts w:asciiTheme="minorEastAsia" w:eastAsiaTheme="minorEastAsia" w:hAnsiTheme="minorEastAsia" w:hint="eastAsia"/>
          <w:sz w:val="21"/>
        </w:rPr>
        <w:t>は「図」</w:t>
      </w:r>
      <w:r w:rsidR="00EB568B">
        <w:rPr>
          <w:rFonts w:asciiTheme="minorEastAsia" w:eastAsiaTheme="minorEastAsia" w:hAnsiTheme="minorEastAsia" w:hint="eastAsia"/>
          <w:sz w:val="21"/>
        </w:rPr>
        <w:t>であると見なせる</w:t>
      </w:r>
      <w:r w:rsidR="00E8779A">
        <w:rPr>
          <w:rFonts w:asciiTheme="minorEastAsia" w:eastAsiaTheme="minorEastAsia" w:hAnsiTheme="minorEastAsia" w:hint="eastAsia"/>
          <w:sz w:val="21"/>
        </w:rPr>
        <w:t>。</w:t>
      </w:r>
    </w:p>
    <w:p w:rsidR="00693CBC" w:rsidRDefault="00E8779A" w:rsidP="00D26047">
      <w:pPr>
        <w:rPr>
          <w:rFonts w:asciiTheme="minorEastAsia" w:eastAsiaTheme="minorEastAsia" w:hAnsiTheme="minorEastAsia"/>
          <w:sz w:val="21"/>
        </w:rPr>
      </w:pPr>
      <w:r>
        <w:rPr>
          <w:rFonts w:asciiTheme="minorEastAsia" w:eastAsiaTheme="minorEastAsia" w:hAnsiTheme="minorEastAsia" w:hint="eastAsia"/>
          <w:sz w:val="21"/>
        </w:rPr>
        <w:t xml:space="preserve">　</w:t>
      </w:r>
      <w:r w:rsidR="00E86413">
        <w:rPr>
          <w:rFonts w:asciiTheme="minorEastAsia" w:eastAsiaTheme="minorEastAsia" w:hAnsiTheme="minorEastAsia" w:hint="eastAsia"/>
          <w:sz w:val="21"/>
        </w:rPr>
        <w:t>ただし、</w:t>
      </w:r>
      <w:r w:rsidR="000C4FB1">
        <w:rPr>
          <w:rFonts w:asciiTheme="minorEastAsia" w:eastAsiaTheme="minorEastAsia" w:hAnsiTheme="minorEastAsia" w:hint="eastAsia"/>
          <w:sz w:val="21"/>
        </w:rPr>
        <w:t>２</w:t>
      </w:r>
      <w:r w:rsidR="00693CBC">
        <w:rPr>
          <w:rFonts w:asciiTheme="minorEastAsia" w:eastAsiaTheme="minorEastAsia" w:hAnsiTheme="minorEastAsia" w:hint="eastAsia"/>
          <w:sz w:val="21"/>
        </w:rPr>
        <w:t>で述べたように、文献等からの「引用」を</w:t>
      </w:r>
      <w:r w:rsidR="00474DA2">
        <w:rPr>
          <w:rFonts w:asciiTheme="minorEastAsia" w:eastAsiaTheme="minorEastAsia" w:hAnsiTheme="minorEastAsia" w:hint="eastAsia"/>
          <w:sz w:val="21"/>
        </w:rPr>
        <w:t>、本文と</w:t>
      </w:r>
      <w:r w:rsidR="00693CBC">
        <w:rPr>
          <w:rFonts w:asciiTheme="minorEastAsia" w:eastAsiaTheme="minorEastAsia" w:hAnsiTheme="minorEastAsia" w:hint="eastAsia"/>
          <w:sz w:val="21"/>
        </w:rPr>
        <w:t>明確に</w:t>
      </w:r>
      <w:r w:rsidR="00521FAD">
        <w:rPr>
          <w:rFonts w:asciiTheme="minorEastAsia" w:eastAsiaTheme="minorEastAsia" w:hAnsiTheme="minorEastAsia" w:hint="eastAsia"/>
          <w:sz w:val="21"/>
        </w:rPr>
        <w:t>分別する</w:t>
      </w:r>
      <w:r w:rsidR="00693CBC">
        <w:rPr>
          <w:rFonts w:asciiTheme="minorEastAsia" w:eastAsiaTheme="minorEastAsia" w:hAnsiTheme="minorEastAsia" w:hint="eastAsia"/>
          <w:sz w:val="21"/>
        </w:rPr>
        <w:t>ために、四角い線で文章を囲む行為は、</w:t>
      </w:r>
      <w:r w:rsidR="00E86413">
        <w:rPr>
          <w:rFonts w:asciiTheme="minorEastAsia" w:eastAsiaTheme="minorEastAsia" w:hAnsiTheme="minorEastAsia" w:hint="eastAsia"/>
          <w:sz w:val="21"/>
        </w:rPr>
        <w:t>積極的に</w:t>
      </w:r>
      <w:r w:rsidR="00693CBC">
        <w:rPr>
          <w:rFonts w:asciiTheme="minorEastAsia" w:eastAsiaTheme="minorEastAsia" w:hAnsiTheme="minorEastAsia" w:hint="eastAsia"/>
          <w:sz w:val="21"/>
        </w:rPr>
        <w:t>推奨</w:t>
      </w:r>
      <w:r w:rsidR="00E86413">
        <w:rPr>
          <w:rFonts w:asciiTheme="minorEastAsia" w:eastAsiaTheme="minorEastAsia" w:hAnsiTheme="minorEastAsia" w:hint="eastAsia"/>
          <w:sz w:val="21"/>
        </w:rPr>
        <w:t>は</w:t>
      </w:r>
      <w:r w:rsidR="00693CBC">
        <w:rPr>
          <w:rFonts w:asciiTheme="minorEastAsia" w:eastAsiaTheme="minorEastAsia" w:hAnsiTheme="minorEastAsia" w:hint="eastAsia"/>
          <w:sz w:val="21"/>
        </w:rPr>
        <w:t>しない</w:t>
      </w:r>
      <w:r w:rsidR="00474DA2">
        <w:rPr>
          <w:rFonts w:asciiTheme="minorEastAsia" w:eastAsiaTheme="minorEastAsia" w:hAnsiTheme="minorEastAsia" w:hint="eastAsia"/>
          <w:sz w:val="21"/>
        </w:rPr>
        <w:t>ものの</w:t>
      </w:r>
      <w:r w:rsidR="00693CBC">
        <w:rPr>
          <w:rFonts w:asciiTheme="minorEastAsia" w:eastAsiaTheme="minorEastAsia" w:hAnsiTheme="minorEastAsia" w:hint="eastAsia"/>
          <w:sz w:val="21"/>
        </w:rPr>
        <w:t>許容される。</w:t>
      </w:r>
    </w:p>
    <w:p w:rsidR="0037336F" w:rsidRDefault="00713366" w:rsidP="00D26047">
      <w:pPr>
        <w:rPr>
          <w:rFonts w:asciiTheme="minorEastAsia" w:eastAsiaTheme="minorEastAsia" w:hAnsiTheme="minorEastAsia"/>
          <w:sz w:val="21"/>
        </w:rPr>
      </w:pPr>
      <w:r>
        <w:rPr>
          <w:rFonts w:asciiTheme="minorEastAsia" w:eastAsiaTheme="minorEastAsia" w:hAnsiTheme="minorEastAsia" w:hint="eastAsia"/>
          <w:sz w:val="21"/>
        </w:rPr>
        <w:t xml:space="preserve">　以下は、文章</w:t>
      </w:r>
      <w:r w:rsidR="005B4FD1">
        <w:rPr>
          <w:rFonts w:asciiTheme="minorEastAsia" w:eastAsiaTheme="minorEastAsia" w:hAnsiTheme="minorEastAsia" w:hint="eastAsia"/>
          <w:sz w:val="21"/>
        </w:rPr>
        <w:t>を線で囲った例</w:t>
      </w:r>
      <w:r>
        <w:rPr>
          <w:rFonts w:asciiTheme="minorEastAsia" w:eastAsiaTheme="minorEastAsia" w:hAnsiTheme="minorEastAsia" w:hint="eastAsia"/>
          <w:sz w:val="21"/>
        </w:rPr>
        <w:t>であるが</w:t>
      </w:r>
      <w:r w:rsidR="005B4FD1">
        <w:rPr>
          <w:rFonts w:asciiTheme="minorEastAsia" w:eastAsiaTheme="minorEastAsia" w:hAnsiTheme="minorEastAsia" w:hint="eastAsia"/>
          <w:sz w:val="21"/>
        </w:rPr>
        <w:t>、これは</w:t>
      </w:r>
      <w:r>
        <w:rPr>
          <w:rFonts w:asciiTheme="minorEastAsia" w:eastAsiaTheme="minorEastAsia" w:hAnsiTheme="minorEastAsia" w:hint="eastAsia"/>
          <w:sz w:val="21"/>
        </w:rPr>
        <w:t>「本文」</w:t>
      </w:r>
      <w:r w:rsidR="0037336F">
        <w:rPr>
          <w:rFonts w:asciiTheme="minorEastAsia" w:eastAsiaTheme="minorEastAsia" w:hAnsiTheme="minorEastAsia" w:hint="eastAsia"/>
          <w:sz w:val="21"/>
        </w:rPr>
        <w:t>や「表」</w:t>
      </w:r>
      <w:r>
        <w:rPr>
          <w:rFonts w:asciiTheme="minorEastAsia" w:eastAsiaTheme="minorEastAsia" w:hAnsiTheme="minorEastAsia" w:hint="eastAsia"/>
          <w:sz w:val="21"/>
        </w:rPr>
        <w:t>ではなく「図」として扱ってほしい</w:t>
      </w:r>
      <w:r w:rsidR="005B4FD1">
        <w:rPr>
          <w:rFonts w:asciiTheme="minorEastAsia" w:eastAsiaTheme="minorEastAsia" w:hAnsiTheme="minorEastAsia" w:hint="eastAsia"/>
          <w:sz w:val="21"/>
        </w:rPr>
        <w:t>。</w:t>
      </w:r>
      <w:r w:rsidR="0037336F">
        <w:rPr>
          <w:rFonts w:asciiTheme="minorEastAsia" w:eastAsiaTheme="minorEastAsia" w:hAnsiTheme="minorEastAsia" w:hint="eastAsia"/>
          <w:sz w:val="21"/>
        </w:rPr>
        <w:t>そして、本文には「図１のように、本実践では主体的な学びを児童自ら・・・」と説明を加える。</w:t>
      </w:r>
    </w:p>
    <w:p w:rsidR="005B4FD1" w:rsidRDefault="005B4FD1" w:rsidP="0037336F">
      <w:pPr>
        <w:ind w:firstLineChars="100" w:firstLine="210"/>
        <w:rPr>
          <w:rFonts w:asciiTheme="minorEastAsia" w:eastAsiaTheme="minorEastAsia" w:hAnsiTheme="minorEastAsia"/>
          <w:sz w:val="21"/>
        </w:rPr>
      </w:pPr>
      <w:r>
        <w:rPr>
          <w:rFonts w:asciiTheme="minorEastAsia" w:eastAsiaTheme="minorEastAsia" w:hAnsiTheme="minorEastAsia" w:hint="eastAsia"/>
          <w:sz w:val="21"/>
        </w:rPr>
        <w:t>なお、文部科学省等のウェブサイトに掲載されている文章による概念説明（ポンチ絵）を転載する場合に</w:t>
      </w:r>
      <w:r w:rsidR="0037336F">
        <w:rPr>
          <w:rFonts w:asciiTheme="minorEastAsia" w:eastAsiaTheme="minorEastAsia" w:hAnsiTheme="minorEastAsia" w:hint="eastAsia"/>
          <w:sz w:val="21"/>
        </w:rPr>
        <w:t>は、「表」ではなく、「</w:t>
      </w:r>
      <w:r>
        <w:rPr>
          <w:rFonts w:asciiTheme="minorEastAsia" w:eastAsiaTheme="minorEastAsia" w:hAnsiTheme="minorEastAsia" w:hint="eastAsia"/>
          <w:sz w:val="21"/>
        </w:rPr>
        <w:t>図</w:t>
      </w:r>
      <w:r w:rsidR="0037336F">
        <w:rPr>
          <w:rFonts w:asciiTheme="minorEastAsia" w:eastAsiaTheme="minorEastAsia" w:hAnsiTheme="minorEastAsia" w:hint="eastAsia"/>
          <w:sz w:val="21"/>
        </w:rPr>
        <w:t>」</w:t>
      </w:r>
      <w:r>
        <w:rPr>
          <w:rFonts w:asciiTheme="minorEastAsia" w:eastAsiaTheme="minorEastAsia" w:hAnsiTheme="minorEastAsia" w:hint="eastAsia"/>
          <w:sz w:val="21"/>
        </w:rPr>
        <w:t>として掲載し、図のキャプションに本文と同じ「</w:t>
      </w:r>
      <w:r w:rsidR="0037336F">
        <w:rPr>
          <w:rFonts w:asciiTheme="minorEastAsia" w:eastAsiaTheme="minorEastAsia" w:hAnsiTheme="minorEastAsia" w:hint="eastAsia"/>
          <w:sz w:val="21"/>
        </w:rPr>
        <w:t xml:space="preserve"> </w:t>
      </w:r>
      <w:r w:rsidRPr="0037336F">
        <w:rPr>
          <w:rFonts w:asciiTheme="minorEastAsia" w:eastAsiaTheme="minorEastAsia" w:hAnsiTheme="minorEastAsia" w:hint="eastAsia"/>
          <w:color w:val="FF0000"/>
          <w:sz w:val="21"/>
          <w:vertAlign w:val="superscript"/>
        </w:rPr>
        <w:t>1)</w:t>
      </w:r>
      <w:r w:rsidR="0037336F">
        <w:rPr>
          <w:rFonts w:asciiTheme="minorEastAsia" w:eastAsiaTheme="minorEastAsia" w:hAnsiTheme="minorEastAsia" w:hint="eastAsia"/>
          <w:color w:val="FF0000"/>
          <w:sz w:val="21"/>
          <w:vertAlign w:val="superscript"/>
        </w:rPr>
        <w:t xml:space="preserve"> </w:t>
      </w:r>
      <w:r>
        <w:rPr>
          <w:rFonts w:asciiTheme="minorEastAsia" w:eastAsiaTheme="minorEastAsia" w:hAnsiTheme="minorEastAsia" w:hint="eastAsia"/>
          <w:sz w:val="21"/>
        </w:rPr>
        <w:t>」などの数値を書いて出典を「注・文献」に掲載すること。</w:t>
      </w:r>
    </w:p>
    <w:p w:rsidR="00086357" w:rsidRDefault="00086357" w:rsidP="00907DB6">
      <w:pPr>
        <w:ind w:firstLineChars="100" w:firstLine="210"/>
        <w:rPr>
          <w:rFonts w:asciiTheme="minorEastAsia" w:eastAsiaTheme="minorEastAsia" w:hAnsiTheme="minorEastAsia"/>
          <w:sz w:val="21"/>
        </w:rPr>
      </w:pPr>
    </w:p>
    <w:p w:rsidR="00713366" w:rsidRDefault="009261A1" w:rsidP="00D26047">
      <w:pPr>
        <w:rPr>
          <w:rFonts w:asciiTheme="minorEastAsia" w:eastAsiaTheme="minorEastAsia" w:hAnsiTheme="minorEastAsia"/>
          <w:sz w:val="21"/>
        </w:rPr>
      </w:pPr>
      <w:r>
        <w:rPr>
          <w:rFonts w:asciiTheme="majorEastAsia" w:eastAsiaTheme="majorEastAsia" w:hAnsiTheme="majorEastAsia"/>
          <w:b/>
          <w:noProof/>
        </w:rPr>
        <mc:AlternateContent>
          <mc:Choice Requires="wpg">
            <w:drawing>
              <wp:anchor distT="0" distB="0" distL="114300" distR="114300" simplePos="0" relativeHeight="251679744" behindDoc="0" locked="0" layoutInCell="1" allowOverlap="1" wp14:anchorId="21F5EC0D" wp14:editId="726D7E12">
                <wp:simplePos x="0" y="0"/>
                <wp:positionH relativeFrom="column">
                  <wp:posOffset>1502466</wp:posOffset>
                </wp:positionH>
                <wp:positionV relativeFrom="paragraph">
                  <wp:posOffset>32570</wp:posOffset>
                </wp:positionV>
                <wp:extent cx="3326129" cy="1626499"/>
                <wp:effectExtent l="0" t="0" r="0" b="0"/>
                <wp:wrapNone/>
                <wp:docPr id="30" name="グループ化 30"/>
                <wp:cNvGraphicFramePr/>
                <a:graphic xmlns:a="http://schemas.openxmlformats.org/drawingml/2006/main">
                  <a:graphicData uri="http://schemas.microsoft.com/office/word/2010/wordprocessingGroup">
                    <wpg:wgp>
                      <wpg:cNvGrpSpPr/>
                      <wpg:grpSpPr>
                        <a:xfrm>
                          <a:off x="0" y="0"/>
                          <a:ext cx="3326129" cy="1626499"/>
                          <a:chOff x="0" y="0"/>
                          <a:chExt cx="3326129" cy="1626499"/>
                        </a:xfrm>
                      </wpg:grpSpPr>
                      <wpg:grpSp>
                        <wpg:cNvPr id="20" name="グループ化 20"/>
                        <wpg:cNvGrpSpPr/>
                        <wpg:grpSpPr>
                          <a:xfrm>
                            <a:off x="145657" y="0"/>
                            <a:ext cx="2921225" cy="1350756"/>
                            <a:chOff x="0" y="0"/>
                            <a:chExt cx="2921225" cy="1350756"/>
                          </a:xfrm>
                        </wpg:grpSpPr>
                        <wps:wsp>
                          <wps:cNvPr id="17" name="正方形/長方形 17"/>
                          <wps:cNvSpPr/>
                          <wps:spPr>
                            <a:xfrm>
                              <a:off x="0" y="0"/>
                              <a:ext cx="2921225" cy="5583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86357" w:rsidRPr="00086357" w:rsidRDefault="00086357" w:rsidP="00713366">
                                <w:pPr>
                                  <w:jc w:val="left"/>
                                  <w:rPr>
                                    <w:sz w:val="18"/>
                                  </w:rPr>
                                </w:pPr>
                                <w:r w:rsidRPr="00086357">
                                  <w:rPr>
                                    <w:rFonts w:hint="eastAsia"/>
                                    <w:sz w:val="18"/>
                                  </w:rPr>
                                  <w:t>本実践での「主体的な学び」</w:t>
                                </w:r>
                              </w:p>
                              <w:p w:rsidR="00086357" w:rsidRPr="00086357" w:rsidRDefault="00086357" w:rsidP="00713366">
                                <w:pPr>
                                  <w:jc w:val="left"/>
                                  <w:rPr>
                                    <w:sz w:val="18"/>
                                  </w:rPr>
                                </w:pPr>
                                <w:r w:rsidRPr="00086357">
                                  <w:rPr>
                                    <w:rFonts w:hint="eastAsia"/>
                                    <w:sz w:val="18"/>
                                  </w:rPr>
                                  <w:t xml:space="preserve">　児童自らが課題を設定し、個々の進度にあった学び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0" y="744331"/>
                              <a:ext cx="2921225" cy="6064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86357" w:rsidRPr="00086357" w:rsidRDefault="00086357" w:rsidP="00713366">
                                <w:pPr>
                                  <w:jc w:val="left"/>
                                  <w:rPr>
                                    <w:sz w:val="18"/>
                                  </w:rPr>
                                </w:pPr>
                                <w:r w:rsidRPr="00086357">
                                  <w:rPr>
                                    <w:rFonts w:hint="eastAsia"/>
                                    <w:sz w:val="18"/>
                                  </w:rPr>
                                  <w:t>本実践での「対話的な学び」</w:t>
                                </w:r>
                              </w:p>
                              <w:p w:rsidR="00086357" w:rsidRPr="00086357" w:rsidRDefault="00086357" w:rsidP="00713366">
                                <w:pPr>
                                  <w:jc w:val="left"/>
                                  <w:rPr>
                                    <w:sz w:val="18"/>
                                  </w:rPr>
                                </w:pPr>
                                <w:r w:rsidRPr="00086357">
                                  <w:rPr>
                                    <w:rFonts w:hint="eastAsia"/>
                                    <w:sz w:val="18"/>
                                  </w:rPr>
                                  <w:t xml:space="preserve">　グループ内での議論・意見交換による学習交流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下矢印 19"/>
                          <wps:cNvSpPr/>
                          <wps:spPr>
                            <a:xfrm>
                              <a:off x="1205714" y="566442"/>
                              <a:ext cx="299406" cy="186302"/>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テキスト ボックス 2"/>
                        <wps:cNvSpPr txBox="1">
                          <a:spLocks noChangeArrowheads="1"/>
                        </wps:cNvSpPr>
                        <wps:spPr bwMode="auto">
                          <a:xfrm>
                            <a:off x="0" y="1350674"/>
                            <a:ext cx="3326129" cy="275825"/>
                          </a:xfrm>
                          <a:prstGeom prst="rect">
                            <a:avLst/>
                          </a:prstGeom>
                          <a:noFill/>
                          <a:ln w="9525">
                            <a:noFill/>
                            <a:miter lim="800000"/>
                            <a:headEnd/>
                            <a:tailEnd/>
                          </a:ln>
                        </wps:spPr>
                        <wps:txbx>
                          <w:txbxContent>
                            <w:p w:rsidR="009261A1" w:rsidRPr="009261A1" w:rsidRDefault="009261A1" w:rsidP="009261A1">
                              <w:pPr>
                                <w:pStyle w:val="a4"/>
                                <w:spacing w:line="240" w:lineRule="auto"/>
                                <w:ind w:firstLine="0"/>
                                <w:jc w:val="left"/>
                                <w:rPr>
                                  <w:rFonts w:asciiTheme="majorEastAsia" w:eastAsiaTheme="majorEastAsia" w:hAnsiTheme="majorEastAsia"/>
                                </w:rPr>
                              </w:pPr>
                              <w:r w:rsidRPr="005B4FD1">
                                <w:rPr>
                                  <w:rFonts w:asciiTheme="majorEastAsia" w:eastAsiaTheme="majorEastAsia" w:hAnsiTheme="majorEastAsia" w:hint="eastAsia"/>
                                </w:rPr>
                                <w:t>図１　本実践での「主体的な学び」と「対話的な学び」</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1F5EC0D" id="グループ化 30" o:spid="_x0000_s1026" style="position:absolute;left:0;text-align:left;margin-left:118.3pt;margin-top:2.55pt;width:261.9pt;height:128.05pt;z-index:251679744;mso-height-relative:margin" coordsize="33261,1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">
                <v:group id="グループ化 20" o:spid="_x0000_s1027" style="position:absolute;left:1456;width:29212;height:13507" coordsize="29212,13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正方形/長方形 17" o:spid="_x0000_s1028" style="position:absolute;width:29212;height:5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" fillcolor="white [3201]" strokecolor="black [3200]" strokeweight=".25pt">
                    <v:textbox>
                      <w:txbxContent>
                        <w:p w:rsidR="00086357" w:rsidRPr="00086357" w:rsidRDefault="00086357" w:rsidP="00713366">
                          <w:pPr>
                            <w:jc w:val="left"/>
                            <w:rPr>
                              <w:sz w:val="18"/>
                            </w:rPr>
                          </w:pPr>
                          <w:r w:rsidRPr="00086357">
                            <w:rPr>
                              <w:rFonts w:hint="eastAsia"/>
                              <w:sz w:val="18"/>
                            </w:rPr>
                            <w:t>本実践での「主体的な学び」</w:t>
                          </w:r>
                        </w:p>
                        <w:p w:rsidR="00086357" w:rsidRPr="00086357" w:rsidRDefault="00086357" w:rsidP="00713366">
                          <w:pPr>
                            <w:jc w:val="left"/>
                            <w:rPr>
                              <w:sz w:val="18"/>
                            </w:rPr>
                          </w:pPr>
                          <w:r w:rsidRPr="00086357">
                            <w:rPr>
                              <w:rFonts w:hint="eastAsia"/>
                              <w:sz w:val="18"/>
                            </w:rPr>
                            <w:t xml:space="preserve">　児童自らが課題を設定し、個々の進度にあった学び</w:t>
                          </w:r>
                        </w:p>
                      </w:txbxContent>
                    </v:textbox>
                  </v:rect>
                  <v:rect id="正方形/長方形 18" o:spid="_x0000_s1029" style="position:absolute;top:7443;width:29212;height:6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" fillcolor="white [3201]" strokecolor="black [3200]" strokeweight=".25pt">
                    <v:textbox>
                      <w:txbxContent>
                        <w:p w:rsidR="00086357" w:rsidRPr="00086357" w:rsidRDefault="00086357" w:rsidP="00713366">
                          <w:pPr>
                            <w:jc w:val="left"/>
                            <w:rPr>
                              <w:sz w:val="18"/>
                            </w:rPr>
                          </w:pPr>
                          <w:r w:rsidRPr="00086357">
                            <w:rPr>
                              <w:rFonts w:hint="eastAsia"/>
                              <w:sz w:val="18"/>
                            </w:rPr>
                            <w:t>本実践での「対話的な学び」</w:t>
                          </w:r>
                        </w:p>
                        <w:p w:rsidR="00086357" w:rsidRPr="00086357" w:rsidRDefault="00086357" w:rsidP="00713366">
                          <w:pPr>
                            <w:jc w:val="left"/>
                            <w:rPr>
                              <w:sz w:val="18"/>
                            </w:rPr>
                          </w:pPr>
                          <w:r w:rsidRPr="00086357">
                            <w:rPr>
                              <w:rFonts w:hint="eastAsia"/>
                              <w:sz w:val="18"/>
                            </w:rPr>
                            <w:t xml:space="preserve">　グループ内での議論・意見交換による学習交流</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30" type="#_x0000_t67" style="position:absolute;left:12057;top:5664;width:2994;height:1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" adj="10800" fillcolor="white [3201]" strokecolor="black [3200]" strokeweight=".25pt"/>
                </v:group>
                <v:shapetype id="_x0000_t202" coordsize="21600,21600" o:spt="202" path="m,l,21600r21600,l21600,xe">
                  <v:stroke joinstyle="miter"/>
                  <v:path gradientshapeok="t" o:connecttype="rect"/>
                </v:shapetype>
                <v:shape id="_x0000_s1031" type="#_x0000_t202" style="position:absolute;top:13506;width:33261;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9261A1" w:rsidRPr="009261A1" w:rsidRDefault="009261A1" w:rsidP="009261A1">
                        <w:pPr>
                          <w:pStyle w:val="a4"/>
                          <w:spacing w:line="240" w:lineRule="auto"/>
                          <w:ind w:firstLine="0"/>
                          <w:jc w:val="left"/>
                          <w:rPr>
                            <w:rFonts w:asciiTheme="majorEastAsia" w:eastAsiaTheme="majorEastAsia" w:hAnsiTheme="majorEastAsia"/>
                          </w:rPr>
                        </w:pPr>
                        <w:r w:rsidRPr="005B4FD1">
                          <w:rPr>
                            <w:rFonts w:asciiTheme="majorEastAsia" w:eastAsiaTheme="majorEastAsia" w:hAnsiTheme="majorEastAsia" w:hint="eastAsia"/>
                          </w:rPr>
                          <w:t>図１　本実践での「主体的な学び」と「対話的な学び」</w:t>
                        </w:r>
                      </w:p>
                    </w:txbxContent>
                  </v:textbox>
                </v:shape>
              </v:group>
            </w:pict>
          </mc:Fallback>
        </mc:AlternateContent>
      </w:r>
    </w:p>
    <w:p w:rsidR="00713366" w:rsidRDefault="00713366" w:rsidP="00D26047">
      <w:pPr>
        <w:rPr>
          <w:rFonts w:asciiTheme="minorEastAsia" w:eastAsiaTheme="minorEastAsia" w:hAnsiTheme="minorEastAsia"/>
          <w:sz w:val="21"/>
        </w:rPr>
      </w:pPr>
    </w:p>
    <w:p w:rsidR="00713366" w:rsidRDefault="00713366" w:rsidP="00D26047">
      <w:pPr>
        <w:rPr>
          <w:rFonts w:asciiTheme="minorEastAsia" w:eastAsiaTheme="minorEastAsia" w:hAnsiTheme="minorEastAsia"/>
          <w:sz w:val="21"/>
        </w:rPr>
      </w:pPr>
    </w:p>
    <w:p w:rsidR="00713366" w:rsidRDefault="00713366" w:rsidP="00D26047">
      <w:pPr>
        <w:rPr>
          <w:rFonts w:asciiTheme="minorEastAsia" w:eastAsiaTheme="minorEastAsia" w:hAnsiTheme="minorEastAsia"/>
          <w:sz w:val="21"/>
        </w:rPr>
      </w:pPr>
    </w:p>
    <w:p w:rsidR="00713366" w:rsidRDefault="00713366" w:rsidP="00D26047">
      <w:pPr>
        <w:rPr>
          <w:rFonts w:asciiTheme="minorEastAsia" w:eastAsiaTheme="minorEastAsia" w:hAnsiTheme="minorEastAsia"/>
          <w:sz w:val="21"/>
        </w:rPr>
      </w:pPr>
    </w:p>
    <w:p w:rsidR="00713366" w:rsidRDefault="00713366" w:rsidP="00D26047">
      <w:pPr>
        <w:rPr>
          <w:rFonts w:asciiTheme="minorEastAsia" w:eastAsiaTheme="minorEastAsia" w:hAnsiTheme="minorEastAsia"/>
          <w:sz w:val="21"/>
        </w:rPr>
      </w:pPr>
    </w:p>
    <w:p w:rsidR="0037336F" w:rsidRDefault="0037336F" w:rsidP="00D26047">
      <w:pPr>
        <w:rPr>
          <w:rFonts w:asciiTheme="minorEastAsia" w:eastAsiaTheme="minorEastAsia" w:hAnsiTheme="minorEastAsia"/>
          <w:sz w:val="21"/>
        </w:rPr>
      </w:pPr>
    </w:p>
    <w:p w:rsidR="00713366" w:rsidRDefault="00713366" w:rsidP="00D26047">
      <w:pPr>
        <w:rPr>
          <w:rFonts w:asciiTheme="minorEastAsia" w:eastAsiaTheme="minorEastAsia" w:hAnsiTheme="minorEastAsia"/>
          <w:sz w:val="21"/>
        </w:rPr>
      </w:pPr>
    </w:p>
    <w:p w:rsidR="005B4FD1" w:rsidRDefault="005B4FD1" w:rsidP="00881742">
      <w:pPr>
        <w:pStyle w:val="a4"/>
        <w:spacing w:line="240" w:lineRule="auto"/>
        <w:ind w:firstLine="0"/>
        <w:rPr>
          <w:rFonts w:asciiTheme="majorEastAsia" w:eastAsiaTheme="majorEastAsia" w:hAnsiTheme="majorEastAsia"/>
          <w:b/>
        </w:rPr>
      </w:pPr>
    </w:p>
    <w:p w:rsidR="00086357" w:rsidRDefault="00086357" w:rsidP="00881742">
      <w:pPr>
        <w:pStyle w:val="a4"/>
        <w:spacing w:line="240" w:lineRule="auto"/>
        <w:ind w:firstLine="0"/>
        <w:rPr>
          <w:rFonts w:asciiTheme="majorEastAsia" w:eastAsiaTheme="majorEastAsia" w:hAnsiTheme="majorEastAsia"/>
          <w:b/>
        </w:rPr>
      </w:pPr>
    </w:p>
    <w:p w:rsidR="00881742" w:rsidRPr="00590930" w:rsidRDefault="00590930" w:rsidP="00881742">
      <w:pPr>
        <w:pStyle w:val="a4"/>
        <w:spacing w:line="240" w:lineRule="auto"/>
        <w:ind w:firstLine="0"/>
        <w:rPr>
          <w:rFonts w:asciiTheme="minorEastAsia" w:eastAsiaTheme="minorEastAsia" w:hAnsiTheme="minorEastAsia"/>
        </w:rPr>
      </w:pPr>
      <w:r w:rsidRPr="00590930">
        <w:rPr>
          <w:rFonts w:asciiTheme="minorEastAsia" w:eastAsiaTheme="minorEastAsia" w:hAnsiTheme="minorEastAsia" w:hint="eastAsia"/>
        </w:rPr>
        <w:t>（２）</w:t>
      </w:r>
      <w:r w:rsidR="001F2D56" w:rsidRPr="00590930">
        <w:rPr>
          <w:rFonts w:asciiTheme="minorEastAsia" w:eastAsiaTheme="minorEastAsia" w:hAnsiTheme="minorEastAsia" w:hint="eastAsia"/>
        </w:rPr>
        <w:t>学習指導</w:t>
      </w:r>
      <w:r w:rsidR="00D26047" w:rsidRPr="00590930">
        <w:rPr>
          <w:rFonts w:asciiTheme="minorEastAsia" w:eastAsiaTheme="minorEastAsia" w:hAnsiTheme="minorEastAsia" w:hint="eastAsia"/>
        </w:rPr>
        <w:t>案や</w:t>
      </w:r>
      <w:r w:rsidR="001F2D56" w:rsidRPr="00590930">
        <w:rPr>
          <w:rFonts w:asciiTheme="minorEastAsia" w:eastAsiaTheme="minorEastAsia" w:hAnsiTheme="minorEastAsia" w:hint="eastAsia"/>
        </w:rPr>
        <w:t>授業展開</w:t>
      </w:r>
      <w:r w:rsidR="00881742" w:rsidRPr="00590930">
        <w:rPr>
          <w:rFonts w:asciiTheme="minorEastAsia" w:eastAsiaTheme="minorEastAsia" w:hAnsiTheme="minorEastAsia" w:hint="eastAsia"/>
        </w:rPr>
        <w:t>計画</w:t>
      </w:r>
      <w:r w:rsidR="00D26047" w:rsidRPr="00590930">
        <w:rPr>
          <w:rFonts w:asciiTheme="minorEastAsia" w:eastAsiaTheme="minorEastAsia" w:hAnsiTheme="minorEastAsia" w:hint="eastAsia"/>
        </w:rPr>
        <w:t>の記載</w:t>
      </w:r>
      <w:r w:rsidR="00881742" w:rsidRPr="00590930">
        <w:rPr>
          <w:rFonts w:asciiTheme="minorEastAsia" w:eastAsiaTheme="minorEastAsia" w:hAnsiTheme="minorEastAsia" w:hint="eastAsia"/>
        </w:rPr>
        <w:t>について</w:t>
      </w:r>
    </w:p>
    <w:p w:rsidR="008C73ED" w:rsidRDefault="00DA4EDF" w:rsidP="000674AD">
      <w:pPr>
        <w:pStyle w:val="a4"/>
        <w:spacing w:line="240" w:lineRule="auto"/>
        <w:ind w:firstLineChars="100" w:firstLine="210"/>
        <w:rPr>
          <w:rFonts w:ascii="ＭＳ 明朝" w:hAnsi="ＭＳ 明朝"/>
        </w:rPr>
      </w:pPr>
      <w:r>
        <w:rPr>
          <w:rFonts w:ascii="ＭＳ 明朝" w:hAnsi="ＭＳ 明朝" w:hint="eastAsia"/>
        </w:rPr>
        <w:lastRenderedPageBreak/>
        <w:t>学習指導案や授業展開計画</w:t>
      </w:r>
      <w:r w:rsidR="001F2D56">
        <w:rPr>
          <w:rFonts w:ascii="ＭＳ 明朝" w:hAnsi="ＭＳ 明朝" w:hint="eastAsia"/>
        </w:rPr>
        <w:t>を</w:t>
      </w:r>
      <w:r>
        <w:rPr>
          <w:rFonts w:ascii="ＭＳ 明朝" w:hAnsi="ＭＳ 明朝" w:hint="eastAsia"/>
        </w:rPr>
        <w:t>掲載し、本文での</w:t>
      </w:r>
      <w:r w:rsidR="00D26047">
        <w:rPr>
          <w:rFonts w:ascii="ＭＳ 明朝" w:hAnsi="ＭＳ 明朝" w:hint="eastAsia"/>
        </w:rPr>
        <w:t>説明を</w:t>
      </w:r>
      <w:r>
        <w:rPr>
          <w:rFonts w:ascii="ＭＳ 明朝" w:hAnsi="ＭＳ 明朝" w:hint="eastAsia"/>
        </w:rPr>
        <w:t>省いてしまっているような原稿は、紀要への掲載を不可とすることがあるので注意してほしい。</w:t>
      </w:r>
      <w:r w:rsidR="00911AB0">
        <w:rPr>
          <w:rFonts w:ascii="ＭＳ 明朝" w:hAnsi="ＭＳ 明朝" w:hint="eastAsia"/>
        </w:rPr>
        <w:t>学習指導案は、末尾の「資料」として掲載し、本文で「資料１の学習指導案で示したように」などと書き、本文に「説明」を書くように</w:t>
      </w:r>
      <w:r w:rsidR="008C73ED">
        <w:rPr>
          <w:rFonts w:ascii="ＭＳ 明朝" w:hAnsi="ＭＳ 明朝" w:hint="eastAsia"/>
        </w:rPr>
        <w:t>するとよいだろう</w:t>
      </w:r>
      <w:r w:rsidR="00911AB0">
        <w:rPr>
          <w:rFonts w:ascii="ＭＳ 明朝" w:hAnsi="ＭＳ 明朝" w:hint="eastAsia"/>
        </w:rPr>
        <w:t>。</w:t>
      </w:r>
    </w:p>
    <w:p w:rsidR="008C73ED" w:rsidRDefault="001A5F81" w:rsidP="000674AD">
      <w:pPr>
        <w:pStyle w:val="a4"/>
        <w:spacing w:line="240" w:lineRule="auto"/>
        <w:ind w:firstLineChars="100" w:firstLine="210"/>
        <w:rPr>
          <w:rFonts w:ascii="ＭＳ 明朝" w:hAnsi="ＭＳ 明朝"/>
        </w:rPr>
      </w:pPr>
      <w:r>
        <w:rPr>
          <w:rFonts w:ascii="ＭＳ 明朝" w:hAnsi="ＭＳ 明朝" w:hint="eastAsia"/>
        </w:rPr>
        <w:t>あるいは、</w:t>
      </w:r>
      <w:r w:rsidR="00DA4EDF">
        <w:rPr>
          <w:rFonts w:ascii="ＭＳ 明朝" w:hAnsi="ＭＳ 明朝" w:hint="eastAsia"/>
        </w:rPr>
        <w:t>授業展開計画を</w:t>
      </w:r>
      <w:r>
        <w:rPr>
          <w:rFonts w:ascii="ＭＳ 明朝" w:hAnsi="ＭＳ 明朝" w:hint="eastAsia"/>
        </w:rPr>
        <w:t>資料ではなく、本文に掲載する場合、「</w:t>
      </w:r>
      <w:r w:rsidR="00DA4EDF">
        <w:rPr>
          <w:rFonts w:ascii="ＭＳ 明朝" w:hAnsi="ＭＳ 明朝" w:hint="eastAsia"/>
        </w:rPr>
        <w:t>表」として掲載するか、「図」として掲載するかは迷うところであるが、授業展開計画</w:t>
      </w:r>
      <w:r w:rsidR="008C73ED">
        <w:rPr>
          <w:rFonts w:ascii="ＭＳ 明朝" w:hAnsi="ＭＳ 明朝" w:hint="eastAsia"/>
        </w:rPr>
        <w:t>に</w:t>
      </w:r>
      <w:r w:rsidR="00911AB0">
        <w:rPr>
          <w:rFonts w:ascii="ＭＳ 明朝" w:hAnsi="ＭＳ 明朝" w:hint="eastAsia"/>
        </w:rPr>
        <w:t>文字列</w:t>
      </w:r>
      <w:r w:rsidR="008C73ED">
        <w:rPr>
          <w:rFonts w:ascii="ＭＳ 明朝" w:hAnsi="ＭＳ 明朝" w:hint="eastAsia"/>
        </w:rPr>
        <w:t>や</w:t>
      </w:r>
      <w:r w:rsidR="00DA4EDF">
        <w:rPr>
          <w:rFonts w:ascii="ＭＳ 明朝" w:hAnsi="ＭＳ 明朝" w:hint="eastAsia"/>
        </w:rPr>
        <w:t>数値</w:t>
      </w:r>
      <w:r w:rsidR="008C73ED">
        <w:rPr>
          <w:rFonts w:ascii="ＭＳ 明朝" w:hAnsi="ＭＳ 明朝" w:hint="eastAsia"/>
        </w:rPr>
        <w:t>だけではなく、矢印やフローチャートのような図形</w:t>
      </w:r>
      <w:r>
        <w:rPr>
          <w:rFonts w:ascii="ＭＳ 明朝" w:hAnsi="ＭＳ 明朝" w:hint="eastAsia"/>
        </w:rPr>
        <w:t>や写真</w:t>
      </w:r>
      <w:r w:rsidR="008C73ED">
        <w:rPr>
          <w:rFonts w:ascii="ＭＳ 明朝" w:hAnsi="ＭＳ 明朝" w:hint="eastAsia"/>
        </w:rPr>
        <w:t>が入っている場合には「図」としてほしい。なぜならば、こうした</w:t>
      </w:r>
      <w:r w:rsidR="00DA4EDF">
        <w:rPr>
          <w:rFonts w:ascii="ＭＳ 明朝" w:hAnsi="ＭＳ 明朝" w:hint="eastAsia"/>
        </w:rPr>
        <w:t>授業展開計画の罫線は、表（テーブル</w:t>
      </w:r>
      <w:r w:rsidR="00BB3DF2">
        <w:rPr>
          <w:rFonts w:ascii="ＭＳ 明朝" w:hAnsi="ＭＳ 明朝" w:hint="eastAsia"/>
        </w:rPr>
        <w:t>、セル</w:t>
      </w:r>
      <w:r w:rsidR="00DA4EDF">
        <w:rPr>
          <w:rFonts w:ascii="ＭＳ 明朝" w:hAnsi="ＭＳ 明朝" w:hint="eastAsia"/>
        </w:rPr>
        <w:t>）の</w:t>
      </w:r>
      <w:r w:rsidR="00911AB0">
        <w:rPr>
          <w:rFonts w:ascii="ＭＳ 明朝" w:hAnsi="ＭＳ 明朝" w:hint="eastAsia"/>
        </w:rPr>
        <w:t>行と列</w:t>
      </w:r>
      <w:r w:rsidR="00BB3DF2">
        <w:rPr>
          <w:rFonts w:ascii="ＭＳ 明朝" w:hAnsi="ＭＳ 明朝" w:hint="eastAsia"/>
        </w:rPr>
        <w:t>としての線</w:t>
      </w:r>
      <w:r w:rsidR="00DA4EDF">
        <w:rPr>
          <w:rFonts w:ascii="ＭＳ 明朝" w:hAnsi="ＭＳ 明朝" w:hint="eastAsia"/>
        </w:rPr>
        <w:t>ではなく、</w:t>
      </w:r>
      <w:r w:rsidR="00BB3DF2">
        <w:rPr>
          <w:rFonts w:ascii="ＭＳ 明朝" w:hAnsi="ＭＳ 明朝" w:hint="eastAsia"/>
        </w:rPr>
        <w:t>文章</w:t>
      </w:r>
      <w:r w:rsidR="008C73ED">
        <w:rPr>
          <w:rFonts w:ascii="ＭＳ 明朝" w:hAnsi="ＭＳ 明朝" w:hint="eastAsia"/>
        </w:rPr>
        <w:t>や図形の</w:t>
      </w:r>
      <w:r>
        <w:rPr>
          <w:rFonts w:ascii="ＭＳ 明朝" w:hAnsi="ＭＳ 明朝" w:hint="eastAsia"/>
        </w:rPr>
        <w:t>「</w:t>
      </w:r>
      <w:r w:rsidR="008C73ED">
        <w:rPr>
          <w:rFonts w:ascii="ＭＳ 明朝" w:hAnsi="ＭＳ 明朝" w:hint="eastAsia"/>
        </w:rPr>
        <w:t>位置</w:t>
      </w:r>
      <w:r w:rsidR="00BB3DF2">
        <w:rPr>
          <w:rFonts w:ascii="ＭＳ 明朝" w:hAnsi="ＭＳ 明朝" w:hint="eastAsia"/>
        </w:rPr>
        <w:t>を</w:t>
      </w:r>
      <w:r w:rsidR="00BB3DF2" w:rsidRPr="00BB3DF2">
        <w:rPr>
          <w:rFonts w:ascii="ＭＳ 明朝" w:hAnsi="ＭＳ 明朝" w:hint="eastAsia"/>
        </w:rPr>
        <w:t>揃え</w:t>
      </w:r>
      <w:r w:rsidR="008C73ED">
        <w:rPr>
          <w:rFonts w:ascii="ＭＳ 明朝" w:hAnsi="ＭＳ 明朝" w:hint="eastAsia"/>
        </w:rPr>
        <w:t>ることを</w:t>
      </w:r>
      <w:r w:rsidR="00BB3DF2" w:rsidRPr="00BB3DF2">
        <w:rPr>
          <w:rFonts w:ascii="ＭＳ 明朝" w:hAnsi="ＭＳ 明朝" w:hint="eastAsia"/>
        </w:rPr>
        <w:t>目的とした</w:t>
      </w:r>
      <w:r w:rsidR="00911AB0">
        <w:rPr>
          <w:rFonts w:ascii="ＭＳ 明朝" w:hAnsi="ＭＳ 明朝" w:hint="eastAsia"/>
        </w:rPr>
        <w:t>補助</w:t>
      </w:r>
      <w:r w:rsidR="00BB3DF2" w:rsidRPr="00BB3DF2">
        <w:rPr>
          <w:rFonts w:ascii="ＭＳ 明朝" w:hAnsi="ＭＳ 明朝" w:hint="eastAsia"/>
        </w:rPr>
        <w:t>線</w:t>
      </w:r>
      <w:r>
        <w:rPr>
          <w:rFonts w:ascii="ＭＳ 明朝" w:hAnsi="ＭＳ 明朝" w:hint="eastAsia"/>
        </w:rPr>
        <w:t>」</w:t>
      </w:r>
      <w:r w:rsidR="00BB3DF2">
        <w:rPr>
          <w:rFonts w:ascii="ＭＳ 明朝" w:hAnsi="ＭＳ 明朝" w:hint="eastAsia"/>
        </w:rPr>
        <w:t>であることが多い</w:t>
      </w:r>
      <w:r w:rsidR="008C73ED">
        <w:rPr>
          <w:rFonts w:ascii="ＭＳ 明朝" w:hAnsi="ＭＳ 明朝" w:hint="eastAsia"/>
        </w:rPr>
        <w:t>からである。</w:t>
      </w:r>
    </w:p>
    <w:p w:rsidR="001A5F81" w:rsidRDefault="00BB3DF2" w:rsidP="001A5F81">
      <w:pPr>
        <w:pStyle w:val="a4"/>
        <w:spacing w:line="240" w:lineRule="auto"/>
        <w:ind w:firstLineChars="100" w:firstLine="210"/>
        <w:rPr>
          <w:rFonts w:ascii="ＭＳ 明朝" w:hAnsi="ＭＳ 明朝"/>
        </w:rPr>
      </w:pPr>
      <w:r>
        <w:rPr>
          <w:rFonts w:ascii="ＭＳ 明朝" w:hAnsi="ＭＳ 明朝" w:hint="eastAsia"/>
        </w:rPr>
        <w:t>一方、</w:t>
      </w:r>
      <w:r w:rsidR="001A5F81">
        <w:rPr>
          <w:rFonts w:ascii="ＭＳ 明朝" w:hAnsi="ＭＳ 明朝" w:hint="eastAsia"/>
        </w:rPr>
        <w:t>「</w:t>
      </w:r>
      <w:r>
        <w:rPr>
          <w:rFonts w:ascii="ＭＳ 明朝" w:hAnsi="ＭＳ 明朝" w:hint="eastAsia"/>
        </w:rPr>
        <w:t>表</w:t>
      </w:r>
      <w:r w:rsidR="001A5F81">
        <w:rPr>
          <w:rFonts w:ascii="ＭＳ 明朝" w:hAnsi="ＭＳ 明朝" w:hint="eastAsia"/>
        </w:rPr>
        <w:t>」</w:t>
      </w:r>
      <w:r>
        <w:rPr>
          <w:rFonts w:ascii="ＭＳ 明朝" w:hAnsi="ＭＳ 明朝" w:hint="eastAsia"/>
        </w:rPr>
        <w:t>は、</w:t>
      </w:r>
      <w:r w:rsidR="00911AB0">
        <w:rPr>
          <w:rFonts w:ascii="ＭＳ 明朝" w:hAnsi="ＭＳ 明朝" w:hint="eastAsia"/>
        </w:rPr>
        <w:t>基本的には行と列が交わる</w:t>
      </w:r>
      <w:r>
        <w:rPr>
          <w:rFonts w:ascii="ＭＳ 明朝" w:hAnsi="ＭＳ 明朝" w:hint="eastAsia"/>
        </w:rPr>
        <w:t>セル</w:t>
      </w:r>
      <w:r w:rsidR="00911AB0">
        <w:rPr>
          <w:rFonts w:ascii="ＭＳ 明朝" w:hAnsi="ＭＳ 明朝" w:hint="eastAsia"/>
        </w:rPr>
        <w:t>と呼ばれるマス目</w:t>
      </w:r>
      <w:r>
        <w:rPr>
          <w:rFonts w:ascii="ＭＳ 明朝" w:hAnsi="ＭＳ 明朝" w:hint="eastAsia"/>
        </w:rPr>
        <w:t>にデータ（データとしての文字列や文章</w:t>
      </w:r>
      <w:r w:rsidR="00911AB0">
        <w:rPr>
          <w:rFonts w:ascii="ＭＳ 明朝" w:hAnsi="ＭＳ 明朝" w:hint="eastAsia"/>
        </w:rPr>
        <w:t>、数値</w:t>
      </w:r>
      <w:r>
        <w:rPr>
          <w:rFonts w:ascii="ＭＳ 明朝" w:hAnsi="ＭＳ 明朝" w:hint="eastAsia"/>
        </w:rPr>
        <w:t>）を配置・格納するもので</w:t>
      </w:r>
      <w:r w:rsidR="008C73ED">
        <w:rPr>
          <w:rFonts w:ascii="ＭＳ 明朝" w:hAnsi="ＭＳ 明朝" w:hint="eastAsia"/>
        </w:rPr>
        <w:t>ある。</w:t>
      </w:r>
      <w:r>
        <w:rPr>
          <w:rFonts w:ascii="ＭＳ 明朝" w:hAnsi="ＭＳ 明朝" w:hint="eastAsia"/>
        </w:rPr>
        <w:t>列と行</w:t>
      </w:r>
      <w:r w:rsidR="00911AB0">
        <w:rPr>
          <w:rFonts w:ascii="ＭＳ 明朝" w:hAnsi="ＭＳ 明朝" w:hint="eastAsia"/>
        </w:rPr>
        <w:t>にふられた番号</w:t>
      </w:r>
      <w:r>
        <w:rPr>
          <w:rFonts w:ascii="ＭＳ 明朝" w:hAnsi="ＭＳ 明朝" w:hint="eastAsia"/>
        </w:rPr>
        <w:t>によって</w:t>
      </w:r>
      <w:r w:rsidR="00911AB0">
        <w:rPr>
          <w:rFonts w:ascii="ＭＳ 明朝" w:hAnsi="ＭＳ 明朝" w:hint="eastAsia"/>
        </w:rPr>
        <w:t>データを</w:t>
      </w:r>
      <w:r>
        <w:rPr>
          <w:rFonts w:ascii="ＭＳ 明朝" w:hAnsi="ＭＳ 明朝" w:hint="eastAsia"/>
        </w:rPr>
        <w:t>参照すること</w:t>
      </w:r>
      <w:r w:rsidR="00911AB0">
        <w:rPr>
          <w:rFonts w:ascii="ＭＳ 明朝" w:hAnsi="ＭＳ 明朝" w:hint="eastAsia"/>
        </w:rPr>
        <w:t>を目的としている。もちろん、授業展開計画</w:t>
      </w:r>
      <w:r w:rsidR="008C73ED">
        <w:rPr>
          <w:rFonts w:ascii="ＭＳ 明朝" w:hAnsi="ＭＳ 明朝" w:hint="eastAsia"/>
        </w:rPr>
        <w:t>を</w:t>
      </w:r>
      <w:r w:rsidR="00911AB0">
        <w:rPr>
          <w:rFonts w:ascii="ＭＳ 明朝" w:hAnsi="ＭＳ 明朝" w:hint="eastAsia"/>
        </w:rPr>
        <w:t>、行と列によって参照</w:t>
      </w:r>
      <w:r w:rsidR="008C73ED">
        <w:rPr>
          <w:rFonts w:ascii="ＭＳ 明朝" w:hAnsi="ＭＳ 明朝" w:hint="eastAsia"/>
        </w:rPr>
        <w:t>できる</w:t>
      </w:r>
      <w:r w:rsidR="00911AB0">
        <w:rPr>
          <w:rFonts w:ascii="ＭＳ 明朝" w:hAnsi="ＭＳ 明朝" w:hint="eastAsia"/>
        </w:rPr>
        <w:t>データとして表現するならば、図ではなく、「表」として扱って</w:t>
      </w:r>
      <w:r w:rsidR="008C73ED">
        <w:rPr>
          <w:rFonts w:ascii="ＭＳ 明朝" w:hAnsi="ＭＳ 明朝" w:hint="eastAsia"/>
        </w:rPr>
        <w:t>よい。</w:t>
      </w:r>
    </w:p>
    <w:p w:rsidR="001A5F81" w:rsidRDefault="001A5F81" w:rsidP="001A5F81">
      <w:pPr>
        <w:pStyle w:val="a4"/>
        <w:spacing w:line="240" w:lineRule="auto"/>
        <w:ind w:firstLine="0"/>
        <w:rPr>
          <w:rFonts w:ascii="ＭＳ 明朝" w:hAnsi="ＭＳ 明朝"/>
        </w:rPr>
      </w:pPr>
      <w:r>
        <w:rPr>
          <w:rFonts w:ascii="ＭＳ 明朝" w:hAnsi="ＭＳ 明朝" w:hint="eastAsia"/>
        </w:rPr>
        <w:t xml:space="preserve">　以下は、授業展開計画を「図」</w:t>
      </w:r>
      <w:r w:rsidR="006B4539">
        <w:rPr>
          <w:rFonts w:ascii="ＭＳ 明朝" w:hAnsi="ＭＳ 明朝" w:hint="eastAsia"/>
        </w:rPr>
        <w:t>と「表」に</w:t>
      </w:r>
      <w:r>
        <w:rPr>
          <w:rFonts w:ascii="ＭＳ 明朝" w:hAnsi="ＭＳ 明朝" w:hint="eastAsia"/>
        </w:rPr>
        <w:t>する場合の例で</w:t>
      </w:r>
      <w:r w:rsidR="0057111F">
        <w:rPr>
          <w:rFonts w:ascii="ＭＳ 明朝" w:hAnsi="ＭＳ 明朝" w:hint="eastAsia"/>
        </w:rPr>
        <w:t>ある。</w:t>
      </w:r>
      <w:r w:rsidR="009459AF">
        <w:rPr>
          <w:rFonts w:ascii="ＭＳ 明朝" w:hAnsi="ＭＳ 明朝" w:hint="eastAsia"/>
        </w:rPr>
        <w:t>なお、（１）で述べたように、授業展開計画が「表」であっても「図」であっても、本文には、その説明（解説）を書く必要がある。</w:t>
      </w:r>
    </w:p>
    <w:tbl>
      <w:tblPr>
        <w:tblStyle w:val="aff0"/>
        <w:tblpPr w:leftFromText="142" w:rightFromText="142" w:vertAnchor="text" w:horzAnchor="page" w:tblpX="1792" w:tblpY="210"/>
        <w:tblW w:w="0" w:type="auto"/>
        <w:tblLook w:val="04A0" w:firstRow="1" w:lastRow="0" w:firstColumn="1" w:lastColumn="0" w:noHBand="0" w:noVBand="1"/>
      </w:tblPr>
      <w:tblGrid>
        <w:gridCol w:w="817"/>
        <w:gridCol w:w="1559"/>
        <w:gridCol w:w="1843"/>
      </w:tblGrid>
      <w:tr w:rsidR="00A21F11" w:rsidTr="000D7AF4">
        <w:tc>
          <w:tcPr>
            <w:tcW w:w="817" w:type="dxa"/>
          </w:tcPr>
          <w:p w:rsidR="00A21F11" w:rsidRDefault="00A21F11" w:rsidP="000D7AF4">
            <w:pPr>
              <w:pStyle w:val="a4"/>
              <w:spacing w:line="240" w:lineRule="auto"/>
              <w:ind w:firstLine="0"/>
              <w:jc w:val="center"/>
              <w:rPr>
                <w:rFonts w:ascii="ＭＳ 明朝" w:hAnsi="ＭＳ 明朝"/>
              </w:rPr>
            </w:pPr>
            <w:r>
              <w:rPr>
                <w:rFonts w:ascii="ＭＳ 明朝" w:hAnsi="ＭＳ 明朝" w:hint="eastAsia"/>
              </w:rPr>
              <w:t>時間</w:t>
            </w:r>
          </w:p>
        </w:tc>
        <w:tc>
          <w:tcPr>
            <w:tcW w:w="1559" w:type="dxa"/>
          </w:tcPr>
          <w:p w:rsidR="00A21F11" w:rsidRDefault="00A21F11" w:rsidP="000D7AF4">
            <w:pPr>
              <w:pStyle w:val="a4"/>
              <w:spacing w:line="240" w:lineRule="auto"/>
              <w:ind w:firstLine="0"/>
              <w:jc w:val="center"/>
              <w:rPr>
                <w:rFonts w:ascii="ＭＳ 明朝" w:hAnsi="ＭＳ 明朝"/>
              </w:rPr>
            </w:pPr>
            <w:r>
              <w:rPr>
                <w:rFonts w:ascii="ＭＳ 明朝" w:hAnsi="ＭＳ 明朝" w:hint="eastAsia"/>
              </w:rPr>
              <w:t>学習活動</w:t>
            </w:r>
          </w:p>
        </w:tc>
        <w:tc>
          <w:tcPr>
            <w:tcW w:w="1843" w:type="dxa"/>
          </w:tcPr>
          <w:p w:rsidR="00A21F11" w:rsidRDefault="00A21F11" w:rsidP="000D7AF4">
            <w:pPr>
              <w:pStyle w:val="a4"/>
              <w:spacing w:line="240" w:lineRule="auto"/>
              <w:ind w:firstLine="0"/>
              <w:jc w:val="center"/>
              <w:rPr>
                <w:rFonts w:ascii="ＭＳ 明朝" w:hAnsi="ＭＳ 明朝"/>
              </w:rPr>
            </w:pPr>
            <w:r>
              <w:rPr>
                <w:rFonts w:ascii="ＭＳ 明朝" w:hAnsi="ＭＳ 明朝" w:hint="eastAsia"/>
              </w:rPr>
              <w:t>留意点・教材</w:t>
            </w:r>
          </w:p>
        </w:tc>
      </w:tr>
      <w:tr w:rsidR="00A21F11" w:rsidTr="000D7AF4">
        <w:trPr>
          <w:trHeight w:val="1099"/>
        </w:trPr>
        <w:tc>
          <w:tcPr>
            <w:tcW w:w="817" w:type="dxa"/>
          </w:tcPr>
          <w:p w:rsidR="00A21F11" w:rsidRDefault="00A21F11" w:rsidP="000D7AF4">
            <w:pPr>
              <w:pStyle w:val="a4"/>
              <w:spacing w:line="240" w:lineRule="auto"/>
              <w:ind w:firstLine="0"/>
              <w:rPr>
                <w:rFonts w:ascii="ＭＳ 明朝" w:hAnsi="ＭＳ 明朝"/>
              </w:rPr>
            </w:pPr>
            <w:r>
              <w:rPr>
                <w:rFonts w:ascii="ＭＳ 明朝" w:hAnsi="ＭＳ 明朝" w:hint="eastAsia"/>
              </w:rPr>
              <w:t>5分</w:t>
            </w:r>
          </w:p>
          <w:p w:rsidR="00A21F11" w:rsidRDefault="00A21F11" w:rsidP="000D7AF4">
            <w:pPr>
              <w:pStyle w:val="a4"/>
              <w:spacing w:line="240" w:lineRule="auto"/>
              <w:ind w:firstLine="0"/>
              <w:rPr>
                <w:rFonts w:ascii="ＭＳ 明朝" w:hAnsi="ＭＳ 明朝"/>
              </w:rPr>
            </w:pPr>
            <w:r>
              <w:rPr>
                <w:rFonts w:ascii="ＭＳ 明朝" w:hAnsi="ＭＳ 明朝" w:hint="eastAsia"/>
                <w:noProof/>
              </w:rPr>
              <mc:AlternateContent>
                <mc:Choice Requires="wpg">
                  <w:drawing>
                    <wp:anchor distT="0" distB="0" distL="114300" distR="114300" simplePos="0" relativeHeight="251688960" behindDoc="0" locked="0" layoutInCell="1" allowOverlap="1" wp14:anchorId="230E9AD9" wp14:editId="02573E51">
                      <wp:simplePos x="0" y="0"/>
                      <wp:positionH relativeFrom="column">
                        <wp:posOffset>7103</wp:posOffset>
                      </wp:positionH>
                      <wp:positionV relativeFrom="paragraph">
                        <wp:posOffset>14577</wp:posOffset>
                      </wp:positionV>
                      <wp:extent cx="2557083" cy="1343278"/>
                      <wp:effectExtent l="0" t="0" r="0" b="0"/>
                      <wp:wrapNone/>
                      <wp:docPr id="292" name="グループ化 292"/>
                      <wp:cNvGraphicFramePr/>
                      <a:graphic xmlns:a="http://schemas.openxmlformats.org/drawingml/2006/main">
                        <a:graphicData uri="http://schemas.microsoft.com/office/word/2010/wordprocessingGroup">
                          <wpg:wgp>
                            <wpg:cNvGrpSpPr/>
                            <wpg:grpSpPr>
                              <a:xfrm>
                                <a:off x="0" y="0"/>
                                <a:ext cx="2557083" cy="1343278"/>
                                <a:chOff x="0" y="0"/>
                                <a:chExt cx="2557083" cy="1343278"/>
                              </a:xfrm>
                            </wpg:grpSpPr>
                            <wpg:grpSp>
                              <wpg:cNvPr id="291" name="グループ化 291"/>
                              <wpg:cNvGrpSpPr/>
                              <wpg:grpSpPr>
                                <a:xfrm>
                                  <a:off x="517890" y="0"/>
                                  <a:ext cx="698029" cy="1069930"/>
                                  <a:chOff x="0" y="0"/>
                                  <a:chExt cx="698029" cy="1069930"/>
                                </a:xfrm>
                              </wpg:grpSpPr>
                              <wps:wsp>
                                <wps:cNvPr id="21" name="下矢印 21"/>
                                <wps:cNvSpPr/>
                                <wps:spPr>
                                  <a:xfrm>
                                    <a:off x="289679" y="0"/>
                                    <a:ext cx="118745" cy="137160"/>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下矢印 24"/>
                                <wps:cNvSpPr/>
                                <wps:spPr>
                                  <a:xfrm>
                                    <a:off x="297771" y="364141"/>
                                    <a:ext cx="118745" cy="137160"/>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下矢印 25"/>
                                <wps:cNvSpPr/>
                                <wps:spPr>
                                  <a:xfrm rot="2700000">
                                    <a:off x="59055" y="748513"/>
                                    <a:ext cx="193675" cy="311785"/>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下矢印 26"/>
                                <wps:cNvSpPr/>
                                <wps:spPr>
                                  <a:xfrm rot="18900000">
                                    <a:off x="508164" y="695915"/>
                                    <a:ext cx="189865" cy="374015"/>
                                  </a:xfrm>
                                  <a:prstGeom prst="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テキスト ボックス 2"/>
                              <wps:cNvSpPr txBox="1">
                                <a:spLocks noChangeArrowheads="1"/>
                              </wps:cNvSpPr>
                              <wps:spPr bwMode="auto">
                                <a:xfrm>
                                  <a:off x="0" y="1068149"/>
                                  <a:ext cx="2557083" cy="275129"/>
                                </a:xfrm>
                                <a:prstGeom prst="rect">
                                  <a:avLst/>
                                </a:prstGeom>
                                <a:noFill/>
                                <a:ln w="9525">
                                  <a:noFill/>
                                  <a:miter lim="800000"/>
                                  <a:headEnd/>
                                  <a:tailEnd/>
                                </a:ln>
                              </wps:spPr>
                              <wps:txbx>
                                <w:txbxContent>
                                  <w:p w:rsidR="00A21F11" w:rsidRPr="009261A1" w:rsidRDefault="00A21F11" w:rsidP="00A21F11">
                                    <w:pPr>
                                      <w:jc w:val="center"/>
                                      <w:rPr>
                                        <w:rFonts w:asciiTheme="majorEastAsia" w:eastAsiaTheme="majorEastAsia" w:hAnsiTheme="majorEastAsia"/>
                                        <w:sz w:val="21"/>
                                      </w:rPr>
                                    </w:pPr>
                                    <w:r>
                                      <w:rPr>
                                        <w:rFonts w:asciiTheme="majorEastAsia" w:eastAsiaTheme="majorEastAsia" w:hAnsiTheme="majorEastAsia" w:hint="eastAsia"/>
                                        <w:sz w:val="21"/>
                                      </w:rPr>
                                      <w:t>図1 第3回目授業の学習展開計画</w:t>
                                    </w:r>
                                  </w:p>
                                </w:txbxContent>
                              </wps:txbx>
                              <wps:bodyPr rot="0" vert="horz" wrap="square" lIns="91440" tIns="45720" rIns="91440" bIns="45720" anchor="t" anchorCtr="0">
                                <a:spAutoFit/>
                              </wps:bodyPr>
                            </wps:wsp>
                          </wpg:wgp>
                        </a:graphicData>
                      </a:graphic>
                    </wp:anchor>
                  </w:drawing>
                </mc:Choice>
                <mc:Fallback>
                  <w:pict>
                    <v:group w14:anchorId="230E9AD9" id="グループ化 292" o:spid="_x0000_s1032" style="position:absolute;left:0;text-align:left;margin-left:.55pt;margin-top:1.15pt;width:201.35pt;height:105.75pt;z-index:251688960" coordsize="25570,1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">
                      <v:group id="グループ化 291" o:spid="_x0000_s1033" style="position:absolute;left:5178;width:6981;height:10699" coordsize="6980,10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下矢印 21" o:spid="_x0000_s1034" type="#_x0000_t67" style="position:absolute;left:2896;width:1188;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" adj="12250" fillcolor="white [3201]" strokecolor="black [3200]" strokeweight=".25pt"/>
                        <v:shape id="下矢印 24" o:spid="_x0000_s1035" type="#_x0000_t67" style="position:absolute;left:2977;top:3641;width:1188;height:1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" adj="12250" fillcolor="white [3201]" strokecolor="black [3200]" strokeweight=".25pt"/>
                        <v:shape id="下矢印 25" o:spid="_x0000_s1036" type="#_x0000_t67" style="position:absolute;left:590;top:7485;width:1937;height:3117;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" adj="14891" fillcolor="white [3201]" strokecolor="black [3200]" strokeweight=".25pt"/>
                        <v:shape id="下矢印 26" o:spid="_x0000_s1037" type="#_x0000_t67" style="position:absolute;left:5081;top:6959;width:1899;height:374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" adj="16117" fillcolor="white [3201]" strokecolor="black [3200]" strokeweight=".25pt"/>
                      </v:group>
                      <v:shape id="_x0000_s1038" type="#_x0000_t202" style="position:absolute;top:10681;width:25570;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rsidR="00A21F11" w:rsidRPr="009261A1" w:rsidRDefault="00A21F11" w:rsidP="00A21F11">
                              <w:pPr>
                                <w:jc w:val="center"/>
                                <w:rPr>
                                  <w:rFonts w:asciiTheme="majorEastAsia" w:eastAsiaTheme="majorEastAsia" w:hAnsiTheme="majorEastAsia"/>
                                  <w:sz w:val="21"/>
                                </w:rPr>
                              </w:pPr>
                              <w:r>
                                <w:rPr>
                                  <w:rFonts w:asciiTheme="majorEastAsia" w:eastAsiaTheme="majorEastAsia" w:hAnsiTheme="majorEastAsia" w:hint="eastAsia"/>
                                  <w:sz w:val="21"/>
                                </w:rPr>
                                <w:t>図1 第3回目授業の学習展開計画</w:t>
                              </w:r>
                            </w:p>
                          </w:txbxContent>
                        </v:textbox>
                      </v:shape>
                    </v:group>
                  </w:pict>
                </mc:Fallback>
              </mc:AlternateContent>
            </w:r>
          </w:p>
          <w:p w:rsidR="00A21F11" w:rsidRDefault="00A21F11" w:rsidP="000D7AF4">
            <w:pPr>
              <w:pStyle w:val="a4"/>
              <w:spacing w:line="240" w:lineRule="auto"/>
              <w:ind w:firstLine="0"/>
              <w:rPr>
                <w:rFonts w:ascii="ＭＳ 明朝" w:hAnsi="ＭＳ 明朝"/>
              </w:rPr>
            </w:pPr>
            <w:r>
              <w:rPr>
                <w:rFonts w:ascii="ＭＳ 明朝" w:hAnsi="ＭＳ 明朝" w:hint="eastAsia"/>
              </w:rPr>
              <w:t>10分</w:t>
            </w:r>
          </w:p>
          <w:p w:rsidR="00A21F11" w:rsidRDefault="00A21F11" w:rsidP="000D7AF4">
            <w:pPr>
              <w:pStyle w:val="a4"/>
              <w:spacing w:line="240" w:lineRule="auto"/>
              <w:ind w:firstLine="0"/>
              <w:rPr>
                <w:rFonts w:ascii="ＭＳ 明朝" w:hAnsi="ＭＳ 明朝"/>
              </w:rPr>
            </w:pPr>
          </w:p>
          <w:p w:rsidR="00A21F11" w:rsidRDefault="00A21F11" w:rsidP="000D7AF4">
            <w:pPr>
              <w:pStyle w:val="a4"/>
              <w:spacing w:line="240" w:lineRule="auto"/>
              <w:ind w:firstLine="0"/>
              <w:rPr>
                <w:rFonts w:ascii="ＭＳ 明朝" w:hAnsi="ＭＳ 明朝"/>
              </w:rPr>
            </w:pPr>
            <w:r>
              <w:rPr>
                <w:rFonts w:ascii="ＭＳ 明朝" w:hAnsi="ＭＳ 明朝" w:hint="eastAsia"/>
              </w:rPr>
              <w:t>20分</w:t>
            </w:r>
          </w:p>
        </w:tc>
        <w:tc>
          <w:tcPr>
            <w:tcW w:w="1559" w:type="dxa"/>
          </w:tcPr>
          <w:p w:rsidR="00A21F11" w:rsidRPr="001A5F81" w:rsidRDefault="00A21F11" w:rsidP="000D7AF4">
            <w:pPr>
              <w:pStyle w:val="a4"/>
              <w:spacing w:line="240" w:lineRule="auto"/>
              <w:ind w:firstLine="0"/>
              <w:jc w:val="center"/>
              <w:rPr>
                <w:rFonts w:ascii="ＭＳ 明朝" w:hAnsi="ＭＳ 明朝"/>
                <w:bdr w:val="single" w:sz="4" w:space="0" w:color="auto"/>
              </w:rPr>
            </w:pPr>
            <w:r w:rsidRPr="001A5F81">
              <w:rPr>
                <w:rFonts w:ascii="ＭＳ 明朝" w:hAnsi="ＭＳ 明朝" w:hint="eastAsia"/>
                <w:bdr w:val="single" w:sz="4" w:space="0" w:color="auto"/>
              </w:rPr>
              <w:t>前回の復習</w:t>
            </w:r>
          </w:p>
          <w:p w:rsidR="00A21F11" w:rsidRDefault="00A21F11" w:rsidP="000D7AF4">
            <w:pPr>
              <w:pStyle w:val="a4"/>
              <w:spacing w:line="240" w:lineRule="auto"/>
              <w:ind w:firstLine="0"/>
              <w:rPr>
                <w:rFonts w:ascii="ＭＳ 明朝" w:hAnsi="ＭＳ 明朝"/>
              </w:rPr>
            </w:pPr>
            <w:r>
              <w:rPr>
                <w:rFonts w:ascii="ＭＳ 明朝" w:hAnsi="ＭＳ 明朝" w:hint="eastAsia"/>
              </w:rPr>
              <w:t xml:space="preserve">　　</w:t>
            </w:r>
          </w:p>
          <w:p w:rsidR="00A21F11" w:rsidRPr="001A5F81" w:rsidRDefault="00A21F11" w:rsidP="000D7AF4">
            <w:pPr>
              <w:pStyle w:val="a4"/>
              <w:spacing w:line="240" w:lineRule="auto"/>
              <w:ind w:firstLine="0"/>
              <w:jc w:val="center"/>
              <w:rPr>
                <w:rFonts w:ascii="ＭＳ 明朝" w:hAnsi="ＭＳ 明朝"/>
                <w:bdr w:val="single" w:sz="4" w:space="0" w:color="auto"/>
              </w:rPr>
            </w:pPr>
            <w:r w:rsidRPr="001A5F81">
              <w:rPr>
                <w:rFonts w:ascii="ＭＳ 明朝" w:hAnsi="ＭＳ 明朝" w:hint="eastAsia"/>
                <w:bdr w:val="single" w:sz="4" w:space="0" w:color="auto"/>
              </w:rPr>
              <w:t>ねらい</w:t>
            </w:r>
            <w:r>
              <w:rPr>
                <w:rFonts w:ascii="ＭＳ 明朝" w:hAnsi="ＭＳ 明朝" w:hint="eastAsia"/>
                <w:bdr w:val="single" w:sz="4" w:space="0" w:color="auto"/>
              </w:rPr>
              <w:t>の確認</w:t>
            </w:r>
          </w:p>
          <w:p w:rsidR="00A21F11" w:rsidRDefault="00A21F11" w:rsidP="000D7AF4">
            <w:pPr>
              <w:pStyle w:val="a4"/>
              <w:spacing w:line="240" w:lineRule="auto"/>
              <w:ind w:firstLine="0"/>
              <w:rPr>
                <w:rFonts w:ascii="ＭＳ 明朝" w:hAnsi="ＭＳ 明朝"/>
              </w:rPr>
            </w:pPr>
          </w:p>
          <w:p w:rsidR="00A21F11" w:rsidRPr="001A5F81" w:rsidRDefault="00A21F11" w:rsidP="000D7AF4">
            <w:pPr>
              <w:pStyle w:val="a4"/>
              <w:spacing w:line="240" w:lineRule="auto"/>
              <w:ind w:firstLine="0"/>
              <w:jc w:val="center"/>
              <w:rPr>
                <w:rFonts w:ascii="ＭＳ 明朝" w:hAnsi="ＭＳ 明朝"/>
                <w:bdr w:val="single" w:sz="4" w:space="0" w:color="auto"/>
              </w:rPr>
            </w:pPr>
            <w:r w:rsidRPr="001A5F81">
              <w:rPr>
                <w:rFonts w:ascii="ＭＳ 明朝" w:hAnsi="ＭＳ 明朝" w:hint="eastAsia"/>
                <w:bdr w:val="single" w:sz="4" w:space="0" w:color="auto"/>
              </w:rPr>
              <w:t>グループ活動</w:t>
            </w:r>
          </w:p>
          <w:p w:rsidR="00A21F11" w:rsidRDefault="00A21F11" w:rsidP="000D7AF4">
            <w:pPr>
              <w:pStyle w:val="a4"/>
              <w:spacing w:line="240" w:lineRule="auto"/>
              <w:ind w:firstLine="0"/>
              <w:rPr>
                <w:rFonts w:ascii="ＭＳ 明朝" w:hAnsi="ＭＳ 明朝"/>
              </w:rPr>
            </w:pPr>
          </w:p>
          <w:p w:rsidR="00A21F11" w:rsidRDefault="00A21F11" w:rsidP="000D7AF4">
            <w:pPr>
              <w:pStyle w:val="a4"/>
              <w:spacing w:line="240" w:lineRule="auto"/>
              <w:ind w:firstLine="0"/>
              <w:rPr>
                <w:rFonts w:ascii="ＭＳ 明朝" w:hAnsi="ＭＳ 明朝"/>
              </w:rPr>
            </w:pPr>
          </w:p>
        </w:tc>
        <w:tc>
          <w:tcPr>
            <w:tcW w:w="1843" w:type="dxa"/>
          </w:tcPr>
          <w:p w:rsidR="00A21F11" w:rsidRPr="0057111F" w:rsidRDefault="00A21F11" w:rsidP="000D7AF4">
            <w:pPr>
              <w:pStyle w:val="a4"/>
              <w:numPr>
                <w:ilvl w:val="0"/>
                <w:numId w:val="16"/>
              </w:numPr>
              <w:spacing w:line="240" w:lineRule="auto"/>
              <w:rPr>
                <w:rFonts w:ascii="ＭＳ 明朝" w:hAnsi="ＭＳ 明朝"/>
                <w:sz w:val="18"/>
              </w:rPr>
            </w:pPr>
            <w:r w:rsidRPr="0057111F">
              <w:rPr>
                <w:rFonts w:ascii="ＭＳ 明朝" w:hAnsi="ＭＳ 明朝" w:hint="eastAsia"/>
                <w:sz w:val="18"/>
              </w:rPr>
              <w:t>電子黒板に前回の復習を表示</w:t>
            </w:r>
          </w:p>
          <w:p w:rsidR="00A21F11" w:rsidRPr="0057111F" w:rsidRDefault="00A21F11" w:rsidP="000D7AF4">
            <w:pPr>
              <w:pStyle w:val="a4"/>
              <w:numPr>
                <w:ilvl w:val="0"/>
                <w:numId w:val="16"/>
              </w:numPr>
              <w:spacing w:line="240" w:lineRule="auto"/>
              <w:rPr>
                <w:rFonts w:ascii="ＭＳ 明朝" w:hAnsi="ＭＳ 明朝"/>
                <w:sz w:val="18"/>
              </w:rPr>
            </w:pPr>
            <w:r w:rsidRPr="0057111F">
              <w:rPr>
                <w:rFonts w:ascii="ＭＳ 明朝" w:hAnsi="ＭＳ 明朝" w:hint="eastAsia"/>
                <w:sz w:val="18"/>
              </w:rPr>
              <w:t>ノートの用意</w:t>
            </w:r>
          </w:p>
          <w:p w:rsidR="00A21F11" w:rsidRPr="0057111F" w:rsidRDefault="00A21F11" w:rsidP="000D7AF4">
            <w:pPr>
              <w:pStyle w:val="a4"/>
              <w:numPr>
                <w:ilvl w:val="0"/>
                <w:numId w:val="16"/>
              </w:numPr>
              <w:spacing w:line="240" w:lineRule="auto"/>
              <w:rPr>
                <w:rFonts w:ascii="ＭＳ 明朝" w:hAnsi="ＭＳ 明朝"/>
                <w:sz w:val="18"/>
              </w:rPr>
            </w:pPr>
            <w:r w:rsidRPr="0057111F">
              <w:rPr>
                <w:rFonts w:ascii="ＭＳ 明朝" w:hAnsi="ＭＳ 明朝" w:hint="eastAsia"/>
                <w:sz w:val="18"/>
              </w:rPr>
              <w:t>KJ法による情報共有</w:t>
            </w:r>
          </w:p>
          <w:p w:rsidR="00A21F11" w:rsidRPr="001A5F81" w:rsidRDefault="00A21F11" w:rsidP="000D7AF4">
            <w:pPr>
              <w:pStyle w:val="a4"/>
              <w:numPr>
                <w:ilvl w:val="0"/>
                <w:numId w:val="16"/>
              </w:numPr>
              <w:spacing w:line="240" w:lineRule="auto"/>
              <w:rPr>
                <w:rFonts w:ascii="ＭＳ 明朝" w:hAnsi="ＭＳ 明朝"/>
              </w:rPr>
            </w:pPr>
            <w:r w:rsidRPr="0057111F">
              <w:rPr>
                <w:rFonts w:ascii="ＭＳ 明朝" w:hAnsi="ＭＳ 明朝" w:hint="eastAsia"/>
                <w:sz w:val="18"/>
              </w:rPr>
              <w:t>タブレット端末</w:t>
            </w:r>
          </w:p>
        </w:tc>
      </w:tr>
    </w:tbl>
    <w:p w:rsidR="009459AF" w:rsidRDefault="000D7AF4" w:rsidP="001A5F81">
      <w:pPr>
        <w:pStyle w:val="a4"/>
        <w:spacing w:line="240" w:lineRule="auto"/>
        <w:ind w:firstLine="0"/>
        <w:rPr>
          <w:rFonts w:ascii="ＭＳ 明朝" w:hAnsi="ＭＳ 明朝"/>
        </w:rPr>
      </w:pPr>
      <w:r>
        <w:rPr>
          <w:rFonts w:ascii="ＭＳ 明朝" w:hAnsi="ＭＳ 明朝" w:hint="eastAsia"/>
          <w:noProof/>
        </w:rPr>
        <mc:AlternateContent>
          <mc:Choice Requires="wps">
            <w:drawing>
              <wp:anchor distT="0" distB="0" distL="114300" distR="114300" simplePos="0" relativeHeight="251692032" behindDoc="0" locked="0" layoutInCell="1" allowOverlap="1">
                <wp:simplePos x="0" y="0"/>
                <wp:positionH relativeFrom="column">
                  <wp:posOffset>303636</wp:posOffset>
                </wp:positionH>
                <wp:positionV relativeFrom="paragraph">
                  <wp:posOffset>35560</wp:posOffset>
                </wp:positionV>
                <wp:extent cx="2556510" cy="275014"/>
                <wp:effectExtent l="0" t="0" r="0" b="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275014"/>
                        </a:xfrm>
                        <a:prstGeom prst="rect">
                          <a:avLst/>
                        </a:prstGeom>
                        <a:noFill/>
                        <a:ln w="9525">
                          <a:noFill/>
                          <a:miter lim="800000"/>
                          <a:headEnd/>
                          <a:tailEnd/>
                        </a:ln>
                      </wps:spPr>
                      <wps:txbx>
                        <w:txbxContent>
                          <w:p w:rsidR="00A21F11" w:rsidRPr="009261A1" w:rsidRDefault="006B4539" w:rsidP="00A21F11">
                            <w:pPr>
                              <w:jc w:val="center"/>
                              <w:rPr>
                                <w:rFonts w:asciiTheme="majorEastAsia" w:eastAsiaTheme="majorEastAsia" w:hAnsiTheme="majorEastAsia"/>
                                <w:sz w:val="21"/>
                              </w:rPr>
                            </w:pPr>
                            <w:r>
                              <w:rPr>
                                <w:rFonts w:asciiTheme="majorEastAsia" w:eastAsiaTheme="majorEastAsia" w:hAnsiTheme="majorEastAsia" w:hint="eastAsia"/>
                                <w:sz w:val="21"/>
                              </w:rPr>
                              <w:t>表</w:t>
                            </w:r>
                            <w:r w:rsidR="00A21F11">
                              <w:rPr>
                                <w:rFonts w:asciiTheme="majorEastAsia" w:eastAsiaTheme="majorEastAsia" w:hAnsiTheme="majorEastAsia" w:hint="eastAsia"/>
                                <w:sz w:val="21"/>
                              </w:rPr>
                              <w:t>1 第3回目授業の学習展開計画</w:t>
                            </w:r>
                          </w:p>
                        </w:txbxContent>
                      </wps:txbx>
                      <wps:bodyPr rot="0" vert="horz" wrap="square" lIns="91440" tIns="45720" rIns="91440" bIns="45720" anchor="t" anchorCtr="0">
                        <a:spAutoFit/>
                      </wps:bodyPr>
                    </wps:wsp>
                  </a:graphicData>
                </a:graphic>
              </wp:anchor>
            </w:drawing>
          </mc:Choice>
          <mc:Fallback>
            <w:pict>
              <v:shape id="テキスト ボックス 2" o:spid="_x0000_s1039" type="#_x0000_t202" style="position:absolute;left:0;text-align:left;margin-left:23.9pt;margin-top:2.8pt;width:201.3pt;height:21.6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" filled="f" stroked="f">
                <v:textbox style="mso-fit-shape-to-text:t">
                  <w:txbxContent>
                    <w:p w:rsidR="00A21F11" w:rsidRPr="009261A1" w:rsidRDefault="006B4539" w:rsidP="00A21F11">
                      <w:pPr>
                        <w:jc w:val="center"/>
                        <w:rPr>
                          <w:rFonts w:asciiTheme="majorEastAsia" w:eastAsiaTheme="majorEastAsia" w:hAnsiTheme="majorEastAsia"/>
                          <w:sz w:val="21"/>
                        </w:rPr>
                      </w:pPr>
                      <w:r>
                        <w:rPr>
                          <w:rFonts w:asciiTheme="majorEastAsia" w:eastAsiaTheme="majorEastAsia" w:hAnsiTheme="majorEastAsia" w:hint="eastAsia"/>
                          <w:sz w:val="21"/>
                        </w:rPr>
                        <w:t>表</w:t>
                      </w:r>
                      <w:r w:rsidR="00A21F11">
                        <w:rPr>
                          <w:rFonts w:asciiTheme="majorEastAsia" w:eastAsiaTheme="majorEastAsia" w:hAnsiTheme="majorEastAsia" w:hint="eastAsia"/>
                          <w:sz w:val="21"/>
                        </w:rPr>
                        <w:t>1 第3回目授業の学習展開計画</w:t>
                      </w:r>
                    </w:p>
                  </w:txbxContent>
                </v:textbox>
              </v:shape>
            </w:pict>
          </mc:Fallback>
        </mc:AlternateContent>
      </w:r>
    </w:p>
    <w:tbl>
      <w:tblPr>
        <w:tblStyle w:val="aff0"/>
        <w:tblpPr w:leftFromText="142" w:rightFromText="142" w:vertAnchor="text" w:horzAnchor="margin" w:tblpXSpec="right" w:tblpY="156"/>
        <w:tblW w:w="0" w:type="auto"/>
        <w:tblLook w:val="04A0" w:firstRow="1" w:lastRow="0" w:firstColumn="1" w:lastColumn="0" w:noHBand="0" w:noVBand="1"/>
      </w:tblPr>
      <w:tblGrid>
        <w:gridCol w:w="817"/>
        <w:gridCol w:w="1559"/>
        <w:gridCol w:w="1843"/>
      </w:tblGrid>
      <w:tr w:rsidR="000D7AF4" w:rsidTr="000D7AF4">
        <w:tc>
          <w:tcPr>
            <w:tcW w:w="817" w:type="dxa"/>
          </w:tcPr>
          <w:p w:rsidR="000D7AF4" w:rsidRDefault="000D7AF4" w:rsidP="000D7AF4">
            <w:pPr>
              <w:pStyle w:val="a4"/>
              <w:spacing w:line="240" w:lineRule="auto"/>
              <w:ind w:firstLine="0"/>
              <w:jc w:val="center"/>
              <w:rPr>
                <w:rFonts w:ascii="ＭＳ 明朝" w:hAnsi="ＭＳ 明朝"/>
              </w:rPr>
            </w:pPr>
            <w:r>
              <w:rPr>
                <w:rFonts w:ascii="ＭＳ 明朝" w:hAnsi="ＭＳ 明朝" w:hint="eastAsia"/>
              </w:rPr>
              <w:t>時間</w:t>
            </w:r>
          </w:p>
        </w:tc>
        <w:tc>
          <w:tcPr>
            <w:tcW w:w="1559" w:type="dxa"/>
          </w:tcPr>
          <w:p w:rsidR="000D7AF4" w:rsidRDefault="000D7AF4" w:rsidP="000D7AF4">
            <w:pPr>
              <w:pStyle w:val="a4"/>
              <w:spacing w:line="240" w:lineRule="auto"/>
              <w:ind w:firstLine="0"/>
              <w:jc w:val="center"/>
              <w:rPr>
                <w:rFonts w:ascii="ＭＳ 明朝" w:hAnsi="ＭＳ 明朝"/>
              </w:rPr>
            </w:pPr>
            <w:r>
              <w:rPr>
                <w:rFonts w:ascii="ＭＳ 明朝" w:hAnsi="ＭＳ 明朝" w:hint="eastAsia"/>
              </w:rPr>
              <w:t>学習活動</w:t>
            </w:r>
          </w:p>
        </w:tc>
        <w:tc>
          <w:tcPr>
            <w:tcW w:w="1843" w:type="dxa"/>
          </w:tcPr>
          <w:p w:rsidR="000D7AF4" w:rsidRDefault="000D7AF4" w:rsidP="000D7AF4">
            <w:pPr>
              <w:pStyle w:val="a4"/>
              <w:spacing w:line="240" w:lineRule="auto"/>
              <w:ind w:firstLine="0"/>
              <w:jc w:val="center"/>
              <w:rPr>
                <w:rFonts w:ascii="ＭＳ 明朝" w:hAnsi="ＭＳ 明朝"/>
              </w:rPr>
            </w:pPr>
            <w:r>
              <w:rPr>
                <w:rFonts w:ascii="ＭＳ 明朝" w:hAnsi="ＭＳ 明朝" w:hint="eastAsia"/>
              </w:rPr>
              <w:t>留意点・教材</w:t>
            </w:r>
          </w:p>
        </w:tc>
      </w:tr>
      <w:tr w:rsidR="000D7AF4" w:rsidTr="000D7AF4">
        <w:trPr>
          <w:trHeight w:val="440"/>
        </w:trPr>
        <w:tc>
          <w:tcPr>
            <w:tcW w:w="817" w:type="dxa"/>
            <w:tcBorders>
              <w:bottom w:val="single" w:sz="4" w:space="0" w:color="auto"/>
            </w:tcBorders>
          </w:tcPr>
          <w:p w:rsidR="000D7AF4" w:rsidRDefault="000D7AF4" w:rsidP="000D7AF4">
            <w:pPr>
              <w:pStyle w:val="a4"/>
              <w:spacing w:line="240" w:lineRule="auto"/>
              <w:ind w:firstLine="0"/>
              <w:rPr>
                <w:rFonts w:ascii="ＭＳ 明朝" w:hAnsi="ＭＳ 明朝"/>
              </w:rPr>
            </w:pPr>
            <w:r>
              <w:rPr>
                <w:rFonts w:ascii="ＭＳ 明朝" w:hAnsi="ＭＳ 明朝" w:hint="eastAsia"/>
              </w:rPr>
              <w:t>5分</w:t>
            </w:r>
          </w:p>
        </w:tc>
        <w:tc>
          <w:tcPr>
            <w:tcW w:w="1559" w:type="dxa"/>
            <w:tcBorders>
              <w:bottom w:val="single" w:sz="4" w:space="0" w:color="auto"/>
            </w:tcBorders>
          </w:tcPr>
          <w:p w:rsidR="000D7AF4" w:rsidRDefault="000D7AF4" w:rsidP="000D7AF4">
            <w:pPr>
              <w:pStyle w:val="a4"/>
              <w:spacing w:line="240" w:lineRule="auto"/>
              <w:ind w:firstLine="0"/>
              <w:jc w:val="left"/>
              <w:rPr>
                <w:rFonts w:ascii="ＭＳ 明朝" w:hAnsi="ＭＳ 明朝"/>
              </w:rPr>
            </w:pPr>
            <w:r w:rsidRPr="000D7AF4">
              <w:rPr>
                <w:rFonts w:ascii="ＭＳ 明朝" w:hAnsi="ＭＳ 明朝" w:hint="eastAsia"/>
              </w:rPr>
              <w:t>前回の復習</w:t>
            </w:r>
          </w:p>
        </w:tc>
        <w:tc>
          <w:tcPr>
            <w:tcW w:w="1843" w:type="dxa"/>
            <w:tcBorders>
              <w:bottom w:val="single" w:sz="4" w:space="0" w:color="auto"/>
            </w:tcBorders>
          </w:tcPr>
          <w:p w:rsidR="000D7AF4" w:rsidRPr="001A5F81" w:rsidRDefault="000D7AF4" w:rsidP="000D7AF4">
            <w:pPr>
              <w:pStyle w:val="a4"/>
              <w:spacing w:line="240" w:lineRule="auto"/>
              <w:ind w:firstLine="0"/>
              <w:rPr>
                <w:rFonts w:ascii="ＭＳ 明朝" w:hAnsi="ＭＳ 明朝"/>
              </w:rPr>
            </w:pPr>
            <w:r w:rsidRPr="0057111F">
              <w:rPr>
                <w:rFonts w:ascii="ＭＳ 明朝" w:hAnsi="ＭＳ 明朝" w:hint="eastAsia"/>
                <w:sz w:val="18"/>
              </w:rPr>
              <w:t>電子黒板に前回の復習を表示</w:t>
            </w:r>
          </w:p>
        </w:tc>
      </w:tr>
      <w:tr w:rsidR="000D7AF4" w:rsidTr="000D7AF4">
        <w:trPr>
          <w:trHeight w:val="388"/>
        </w:trPr>
        <w:tc>
          <w:tcPr>
            <w:tcW w:w="817" w:type="dxa"/>
            <w:tcBorders>
              <w:top w:val="single" w:sz="4" w:space="0" w:color="auto"/>
              <w:bottom w:val="single" w:sz="4" w:space="0" w:color="auto"/>
            </w:tcBorders>
          </w:tcPr>
          <w:p w:rsidR="000D7AF4" w:rsidRDefault="000D7AF4" w:rsidP="000D7AF4">
            <w:pPr>
              <w:pStyle w:val="a4"/>
              <w:spacing w:line="240" w:lineRule="auto"/>
              <w:ind w:firstLine="0"/>
              <w:rPr>
                <w:rFonts w:ascii="ＭＳ 明朝" w:hAnsi="ＭＳ 明朝"/>
              </w:rPr>
            </w:pPr>
            <w:r>
              <w:rPr>
                <w:rFonts w:ascii="ＭＳ 明朝" w:hAnsi="ＭＳ 明朝" w:hint="eastAsia"/>
              </w:rPr>
              <w:t>10分</w:t>
            </w:r>
          </w:p>
        </w:tc>
        <w:tc>
          <w:tcPr>
            <w:tcW w:w="1559" w:type="dxa"/>
            <w:tcBorders>
              <w:top w:val="single" w:sz="4" w:space="0" w:color="auto"/>
              <w:bottom w:val="single" w:sz="4" w:space="0" w:color="auto"/>
            </w:tcBorders>
          </w:tcPr>
          <w:p w:rsidR="000D7AF4" w:rsidRPr="000D7AF4" w:rsidRDefault="000D7AF4" w:rsidP="000D7AF4">
            <w:pPr>
              <w:pStyle w:val="a4"/>
              <w:spacing w:line="240" w:lineRule="auto"/>
              <w:ind w:firstLine="0"/>
              <w:jc w:val="left"/>
              <w:rPr>
                <w:rFonts w:ascii="ＭＳ 明朝" w:hAnsi="ＭＳ 明朝"/>
              </w:rPr>
            </w:pPr>
            <w:r w:rsidRPr="000D7AF4">
              <w:rPr>
                <w:rFonts w:ascii="ＭＳ 明朝" w:hAnsi="ＭＳ 明朝" w:hint="eastAsia"/>
              </w:rPr>
              <w:t>ねらいの確認</w:t>
            </w:r>
          </w:p>
        </w:tc>
        <w:tc>
          <w:tcPr>
            <w:tcW w:w="1843" w:type="dxa"/>
            <w:tcBorders>
              <w:top w:val="single" w:sz="4" w:space="0" w:color="auto"/>
              <w:bottom w:val="single" w:sz="4" w:space="0" w:color="auto"/>
            </w:tcBorders>
          </w:tcPr>
          <w:p w:rsidR="000D7AF4" w:rsidRPr="000D7AF4" w:rsidRDefault="000D7AF4" w:rsidP="000D7AF4">
            <w:pPr>
              <w:pStyle w:val="a4"/>
              <w:spacing w:line="240" w:lineRule="auto"/>
              <w:ind w:firstLine="0"/>
              <w:rPr>
                <w:rFonts w:ascii="ＭＳ 明朝" w:hAnsi="ＭＳ 明朝"/>
                <w:sz w:val="18"/>
              </w:rPr>
            </w:pPr>
            <w:r w:rsidRPr="0057111F">
              <w:rPr>
                <w:rFonts w:ascii="ＭＳ 明朝" w:hAnsi="ＭＳ 明朝" w:hint="eastAsia"/>
                <w:sz w:val="18"/>
              </w:rPr>
              <w:t>ノートの用意</w:t>
            </w:r>
          </w:p>
        </w:tc>
      </w:tr>
      <w:tr w:rsidR="000D7AF4" w:rsidTr="000D7AF4">
        <w:trPr>
          <w:trHeight w:val="688"/>
        </w:trPr>
        <w:tc>
          <w:tcPr>
            <w:tcW w:w="817" w:type="dxa"/>
            <w:tcBorders>
              <w:top w:val="single" w:sz="4" w:space="0" w:color="auto"/>
            </w:tcBorders>
          </w:tcPr>
          <w:p w:rsidR="000D7AF4" w:rsidRDefault="000D7AF4" w:rsidP="000D7AF4">
            <w:pPr>
              <w:pStyle w:val="a4"/>
              <w:spacing w:line="240" w:lineRule="auto"/>
              <w:ind w:firstLine="0"/>
              <w:rPr>
                <w:rFonts w:ascii="ＭＳ 明朝" w:hAnsi="ＭＳ 明朝"/>
              </w:rPr>
            </w:pPr>
            <w:r>
              <w:rPr>
                <w:rFonts w:ascii="ＭＳ 明朝" w:hAnsi="ＭＳ 明朝" w:hint="eastAsia"/>
              </w:rPr>
              <w:t>20分</w:t>
            </w:r>
          </w:p>
        </w:tc>
        <w:tc>
          <w:tcPr>
            <w:tcW w:w="1559" w:type="dxa"/>
            <w:tcBorders>
              <w:top w:val="single" w:sz="4" w:space="0" w:color="auto"/>
            </w:tcBorders>
          </w:tcPr>
          <w:p w:rsidR="000D7AF4" w:rsidRPr="000D7AF4" w:rsidRDefault="000D7AF4" w:rsidP="000D7AF4">
            <w:pPr>
              <w:pStyle w:val="a4"/>
              <w:spacing w:line="240" w:lineRule="auto"/>
              <w:ind w:firstLine="0"/>
              <w:jc w:val="left"/>
              <w:rPr>
                <w:rFonts w:ascii="ＭＳ 明朝" w:hAnsi="ＭＳ 明朝"/>
              </w:rPr>
            </w:pPr>
            <w:r w:rsidRPr="000D7AF4">
              <w:rPr>
                <w:rFonts w:ascii="ＭＳ 明朝" w:hAnsi="ＭＳ 明朝" w:hint="eastAsia"/>
              </w:rPr>
              <w:t>グループ活動</w:t>
            </w:r>
          </w:p>
        </w:tc>
        <w:tc>
          <w:tcPr>
            <w:tcW w:w="1843" w:type="dxa"/>
            <w:tcBorders>
              <w:top w:val="single" w:sz="4" w:space="0" w:color="auto"/>
            </w:tcBorders>
          </w:tcPr>
          <w:p w:rsidR="000D7AF4" w:rsidRPr="0057111F" w:rsidRDefault="000D7AF4" w:rsidP="006B4539">
            <w:pPr>
              <w:pStyle w:val="a4"/>
              <w:spacing w:line="240" w:lineRule="auto"/>
              <w:ind w:firstLine="0"/>
              <w:rPr>
                <w:rFonts w:ascii="ＭＳ 明朝" w:hAnsi="ＭＳ 明朝"/>
                <w:sz w:val="18"/>
              </w:rPr>
            </w:pPr>
            <w:r w:rsidRPr="0057111F">
              <w:rPr>
                <w:rFonts w:ascii="ＭＳ 明朝" w:hAnsi="ＭＳ 明朝" w:hint="eastAsia"/>
                <w:sz w:val="18"/>
              </w:rPr>
              <w:t>KJ法</w:t>
            </w:r>
            <w:r w:rsidR="006B4539">
              <w:rPr>
                <w:rFonts w:ascii="ＭＳ 明朝" w:hAnsi="ＭＳ 明朝" w:hint="eastAsia"/>
                <w:sz w:val="18"/>
              </w:rPr>
              <w:t>（</w:t>
            </w:r>
            <w:r w:rsidRPr="0057111F">
              <w:rPr>
                <w:rFonts w:ascii="ＭＳ 明朝" w:hAnsi="ＭＳ 明朝" w:hint="eastAsia"/>
                <w:sz w:val="18"/>
              </w:rPr>
              <w:t>情報共有</w:t>
            </w:r>
            <w:r w:rsidR="006B4539">
              <w:rPr>
                <w:rFonts w:ascii="ＭＳ 明朝" w:hAnsi="ＭＳ 明朝" w:hint="eastAsia"/>
                <w:sz w:val="18"/>
              </w:rPr>
              <w:t>）</w:t>
            </w:r>
          </w:p>
          <w:p w:rsidR="000D7AF4" w:rsidRPr="0057111F" w:rsidRDefault="000D7AF4" w:rsidP="006B4539">
            <w:pPr>
              <w:pStyle w:val="a4"/>
              <w:spacing w:line="240" w:lineRule="auto"/>
              <w:ind w:firstLine="0"/>
              <w:rPr>
                <w:rFonts w:ascii="ＭＳ 明朝" w:hAnsi="ＭＳ 明朝"/>
                <w:sz w:val="18"/>
              </w:rPr>
            </w:pPr>
            <w:r w:rsidRPr="0057111F">
              <w:rPr>
                <w:rFonts w:ascii="ＭＳ 明朝" w:hAnsi="ＭＳ 明朝" w:hint="eastAsia"/>
                <w:sz w:val="18"/>
              </w:rPr>
              <w:t>タブレット端末</w:t>
            </w:r>
          </w:p>
        </w:tc>
      </w:tr>
    </w:tbl>
    <w:p w:rsidR="00D321F5" w:rsidRDefault="00D321F5" w:rsidP="00881742">
      <w:pPr>
        <w:pStyle w:val="a4"/>
        <w:spacing w:line="240" w:lineRule="auto"/>
        <w:ind w:firstLine="0"/>
        <w:rPr>
          <w:rFonts w:ascii="ＭＳ 明朝" w:hAnsi="ＭＳ 明朝"/>
        </w:rPr>
      </w:pPr>
    </w:p>
    <w:p w:rsidR="00A21F11" w:rsidRDefault="00A21F11" w:rsidP="00881742">
      <w:pPr>
        <w:pStyle w:val="a4"/>
        <w:spacing w:line="240" w:lineRule="auto"/>
        <w:ind w:firstLine="0"/>
        <w:rPr>
          <w:rFonts w:ascii="ＭＳ 明朝" w:hAnsi="ＭＳ 明朝"/>
        </w:rPr>
      </w:pPr>
    </w:p>
    <w:p w:rsidR="000D7AF4" w:rsidRDefault="000D7AF4" w:rsidP="00881742">
      <w:pPr>
        <w:pStyle w:val="a4"/>
        <w:spacing w:line="240" w:lineRule="auto"/>
        <w:ind w:firstLine="0"/>
        <w:rPr>
          <w:rFonts w:asciiTheme="minorEastAsia" w:eastAsiaTheme="minorEastAsia" w:hAnsiTheme="minorEastAsia"/>
        </w:rPr>
      </w:pPr>
    </w:p>
    <w:p w:rsidR="00881742" w:rsidRPr="00E2738F" w:rsidRDefault="00E2738F" w:rsidP="00881742">
      <w:pPr>
        <w:pStyle w:val="a4"/>
        <w:spacing w:line="240" w:lineRule="auto"/>
        <w:ind w:firstLine="0"/>
        <w:rPr>
          <w:rFonts w:asciiTheme="minorEastAsia" w:eastAsiaTheme="minorEastAsia" w:hAnsiTheme="minorEastAsia"/>
        </w:rPr>
      </w:pPr>
      <w:r w:rsidRPr="00E2738F">
        <w:rPr>
          <w:rFonts w:asciiTheme="minorEastAsia" w:eastAsiaTheme="minorEastAsia" w:hAnsiTheme="minorEastAsia" w:hint="eastAsia"/>
        </w:rPr>
        <w:t>（３）</w:t>
      </w:r>
      <w:r w:rsidR="00881742" w:rsidRPr="00E2738F">
        <w:rPr>
          <w:rFonts w:asciiTheme="minorEastAsia" w:eastAsiaTheme="minorEastAsia" w:hAnsiTheme="minorEastAsia" w:hint="eastAsia"/>
        </w:rPr>
        <w:t>写真やイラスト、図表について</w:t>
      </w:r>
    </w:p>
    <w:p w:rsidR="006068AB" w:rsidRDefault="009459AF" w:rsidP="009459AF">
      <w:pPr>
        <w:pStyle w:val="a4"/>
        <w:spacing w:line="240" w:lineRule="auto"/>
        <w:ind w:firstLineChars="95"/>
        <w:rPr>
          <w:rFonts w:ascii="ＭＳ 明朝" w:hAnsi="ＭＳ 明朝"/>
        </w:rPr>
      </w:pPr>
      <w:r>
        <w:rPr>
          <w:rFonts w:ascii="ＭＳ 明朝" w:hAnsi="ＭＳ 明朝" w:hint="eastAsia"/>
        </w:rPr>
        <w:t>本文に関連する（必然性のある）図や写真を掲載するべきである。</w:t>
      </w:r>
      <w:r w:rsidR="006068AB">
        <w:rPr>
          <w:rFonts w:ascii="ＭＳ 明朝" w:hAnsi="ＭＳ 明朝" w:hint="eastAsia"/>
        </w:rPr>
        <w:t>イメージ（心象）の写真やイラストを掲載するのは不適切である。</w:t>
      </w:r>
    </w:p>
    <w:p w:rsidR="00801BB2" w:rsidRDefault="00801BB2" w:rsidP="000674AD">
      <w:pPr>
        <w:pStyle w:val="a4"/>
        <w:spacing w:line="240" w:lineRule="auto"/>
        <w:ind w:firstLineChars="95"/>
        <w:rPr>
          <w:rFonts w:ascii="ＭＳ 明朝" w:hAnsi="ＭＳ 明朝"/>
        </w:rPr>
      </w:pPr>
      <w:r>
        <w:rPr>
          <w:rFonts w:ascii="ＭＳ 明朝" w:hAnsi="ＭＳ 明朝" w:hint="eastAsia"/>
        </w:rPr>
        <w:t>たとえば、</w:t>
      </w:r>
      <w:r w:rsidR="009459AF">
        <w:rPr>
          <w:rFonts w:ascii="ＭＳ 明朝" w:hAnsi="ＭＳ 明朝" w:hint="eastAsia"/>
        </w:rPr>
        <w:t>実際の</w:t>
      </w:r>
      <w:r>
        <w:rPr>
          <w:rFonts w:ascii="ＭＳ 明朝" w:hAnsi="ＭＳ 明朝" w:hint="eastAsia"/>
        </w:rPr>
        <w:t>教育実践の考え方</w:t>
      </w:r>
      <w:r w:rsidR="006068AB">
        <w:rPr>
          <w:rFonts w:ascii="ＭＳ 明朝" w:hAnsi="ＭＳ 明朝" w:hint="eastAsia"/>
        </w:rPr>
        <w:t>を</w:t>
      </w:r>
      <w:r>
        <w:rPr>
          <w:rFonts w:ascii="ＭＳ 明朝" w:hAnsi="ＭＳ 明朝" w:hint="eastAsia"/>
        </w:rPr>
        <w:t>説明するときに</w:t>
      </w:r>
      <w:r w:rsidR="006068AB">
        <w:rPr>
          <w:rFonts w:ascii="ＭＳ 明朝" w:hAnsi="ＭＳ 明朝" w:hint="eastAsia"/>
        </w:rPr>
        <w:t>、ウェブサイトなどで公開されている風景写真や子どものイラストなどを掲載してはならない。</w:t>
      </w:r>
    </w:p>
    <w:p w:rsidR="006068AB" w:rsidRDefault="009459AF" w:rsidP="000674AD">
      <w:pPr>
        <w:pStyle w:val="a4"/>
        <w:spacing w:line="240" w:lineRule="auto"/>
        <w:ind w:firstLineChars="95"/>
        <w:rPr>
          <w:rFonts w:ascii="ＭＳ 明朝" w:hAnsi="ＭＳ 明朝"/>
        </w:rPr>
      </w:pPr>
      <w:r>
        <w:rPr>
          <w:rFonts w:ascii="ＭＳ 明朝" w:hAnsi="ＭＳ 明朝" w:hint="eastAsia"/>
        </w:rPr>
        <w:t>なお、</w:t>
      </w:r>
      <w:r w:rsidR="00E2738F">
        <w:rPr>
          <w:rFonts w:ascii="ＭＳ 明朝" w:hAnsi="ＭＳ 明朝" w:hint="eastAsia"/>
        </w:rPr>
        <w:t>児童生徒の活動の</w:t>
      </w:r>
      <w:r w:rsidR="00801BB2">
        <w:rPr>
          <w:rFonts w:ascii="ＭＳ 明朝" w:hAnsi="ＭＳ 明朝" w:hint="eastAsia"/>
        </w:rPr>
        <w:t>写真</w:t>
      </w:r>
      <w:r w:rsidR="00E2738F">
        <w:rPr>
          <w:rFonts w:ascii="ＭＳ 明朝" w:hAnsi="ＭＳ 明朝" w:hint="eastAsia"/>
        </w:rPr>
        <w:t>を掲載する場合には、</w:t>
      </w:r>
      <w:r w:rsidR="006E4632">
        <w:rPr>
          <w:rFonts w:ascii="ＭＳ 明朝" w:hAnsi="ＭＳ 明朝" w:hint="eastAsia"/>
        </w:rPr>
        <w:t>個人情報の保護に配慮しつつ、</w:t>
      </w:r>
      <w:r w:rsidR="00E2738F">
        <w:rPr>
          <w:rFonts w:ascii="ＭＳ 明朝" w:hAnsi="ＭＳ 明朝" w:hint="eastAsia"/>
        </w:rPr>
        <w:t>本文で説明したり、論じたりする上で必要な、かつ、</w:t>
      </w:r>
      <w:r w:rsidR="006E4632">
        <w:rPr>
          <w:rFonts w:ascii="ＭＳ 明朝" w:hAnsi="ＭＳ 明朝" w:hint="eastAsia"/>
        </w:rPr>
        <w:t>実際の教育実践時の児童</w:t>
      </w:r>
      <w:r w:rsidR="00E2738F">
        <w:rPr>
          <w:rFonts w:ascii="ＭＳ 明朝" w:hAnsi="ＭＳ 明朝" w:hint="eastAsia"/>
        </w:rPr>
        <w:t>生徒</w:t>
      </w:r>
      <w:r w:rsidR="006E4632">
        <w:rPr>
          <w:rFonts w:ascii="ＭＳ 明朝" w:hAnsi="ＭＳ 明朝" w:hint="eastAsia"/>
        </w:rPr>
        <w:t>の様子</w:t>
      </w:r>
      <w:r w:rsidR="00801BB2">
        <w:rPr>
          <w:rFonts w:ascii="ＭＳ 明朝" w:hAnsi="ＭＳ 明朝" w:hint="eastAsia"/>
        </w:rPr>
        <w:t>がわかる</w:t>
      </w:r>
      <w:r w:rsidR="006E4632">
        <w:rPr>
          <w:rFonts w:ascii="ＭＳ 明朝" w:hAnsi="ＭＳ 明朝" w:hint="eastAsia"/>
        </w:rPr>
        <w:t>写真でなければならない。ただし、たとえば、児童のノートなどの成果</w:t>
      </w:r>
      <w:r w:rsidR="008C73ED">
        <w:rPr>
          <w:rFonts w:ascii="ＭＳ 明朝" w:hAnsi="ＭＳ 明朝" w:hint="eastAsia"/>
        </w:rPr>
        <w:t>物等</w:t>
      </w:r>
      <w:r w:rsidR="006E4632">
        <w:rPr>
          <w:rFonts w:ascii="ＭＳ 明朝" w:hAnsi="ＭＳ 明朝" w:hint="eastAsia"/>
        </w:rPr>
        <w:t>については、写真ではなく、実際の</w:t>
      </w:r>
      <w:r w:rsidR="00E91D8E">
        <w:rPr>
          <w:rFonts w:ascii="ＭＳ 明朝" w:hAnsi="ＭＳ 明朝" w:hint="eastAsia"/>
        </w:rPr>
        <w:t>成果</w:t>
      </w:r>
      <w:r w:rsidR="006E4632">
        <w:rPr>
          <w:rFonts w:ascii="ＭＳ 明朝" w:hAnsi="ＭＳ 明朝" w:hint="eastAsia"/>
        </w:rPr>
        <w:t>に沿って原稿執筆者が自ら描いた</w:t>
      </w:r>
      <w:r w:rsidR="008C73ED">
        <w:rPr>
          <w:rFonts w:ascii="ＭＳ 明朝" w:hAnsi="ＭＳ 明朝" w:hint="eastAsia"/>
        </w:rPr>
        <w:t>図や</w:t>
      </w:r>
      <w:r w:rsidR="006E4632">
        <w:rPr>
          <w:rFonts w:ascii="ＭＳ 明朝" w:hAnsi="ＭＳ 明朝" w:hint="eastAsia"/>
        </w:rPr>
        <w:t>イラスト</w:t>
      </w:r>
      <w:r w:rsidR="00E91D8E">
        <w:rPr>
          <w:rFonts w:ascii="ＭＳ 明朝" w:hAnsi="ＭＳ 明朝" w:hint="eastAsia"/>
        </w:rPr>
        <w:t>等</w:t>
      </w:r>
      <w:r w:rsidR="0052678C">
        <w:rPr>
          <w:rFonts w:ascii="ＭＳ 明朝" w:hAnsi="ＭＳ 明朝" w:hint="eastAsia"/>
        </w:rPr>
        <w:t>を掲載することは許容される。</w:t>
      </w:r>
    </w:p>
    <w:p w:rsidR="00881742" w:rsidRPr="006E4632" w:rsidRDefault="00881742" w:rsidP="008C73ED">
      <w:pPr>
        <w:pStyle w:val="a4"/>
        <w:spacing w:line="240" w:lineRule="auto"/>
        <w:ind w:firstLine="0"/>
        <w:rPr>
          <w:rFonts w:ascii="ＭＳ 明朝" w:hAnsi="ＭＳ 明朝"/>
        </w:rPr>
      </w:pPr>
    </w:p>
    <w:p w:rsidR="005D00DE" w:rsidRPr="008C73ED" w:rsidRDefault="008C73ED" w:rsidP="008C73ED">
      <w:pPr>
        <w:rPr>
          <w:rFonts w:asciiTheme="minorEastAsia" w:eastAsiaTheme="minorEastAsia" w:hAnsiTheme="minorEastAsia"/>
          <w:sz w:val="21"/>
        </w:rPr>
      </w:pPr>
      <w:r w:rsidRPr="008C73ED">
        <w:rPr>
          <w:rFonts w:asciiTheme="minorEastAsia" w:eastAsiaTheme="minorEastAsia" w:hAnsiTheme="minorEastAsia" w:hint="eastAsia"/>
          <w:sz w:val="21"/>
        </w:rPr>
        <w:t>（４）</w:t>
      </w:r>
      <w:r w:rsidR="009715E7" w:rsidRPr="008C73ED">
        <w:rPr>
          <w:rFonts w:asciiTheme="minorEastAsia" w:eastAsiaTheme="minorEastAsia" w:hAnsiTheme="minorEastAsia" w:hint="eastAsia"/>
          <w:sz w:val="21"/>
        </w:rPr>
        <w:t>図表のキャプションについて</w:t>
      </w:r>
    </w:p>
    <w:p w:rsidR="000674AD" w:rsidRDefault="00B238F7" w:rsidP="009459AF">
      <w:r w:rsidRPr="001A5F81">
        <w:rPr>
          <w:rFonts w:hint="eastAsia"/>
        </w:rPr>
        <w:t xml:space="preserve">　図１のように、図形や写真には、図の下に「図１　活動の様子」（</w:t>
      </w:r>
      <w:r w:rsidRPr="001A5F81">
        <w:rPr>
          <w:rFonts w:hint="eastAsia"/>
        </w:rPr>
        <w:t>MS</w:t>
      </w:r>
      <w:r w:rsidRPr="001A5F81">
        <w:rPr>
          <w:rFonts w:hint="eastAsia"/>
        </w:rPr>
        <w:t>ゴシック</w:t>
      </w:r>
      <w:r w:rsidRPr="001A5F81">
        <w:rPr>
          <w:rFonts w:hint="eastAsia"/>
        </w:rPr>
        <w:t xml:space="preserve"> 10.5 point</w:t>
      </w:r>
      <w:r w:rsidRPr="001A5F81">
        <w:rPr>
          <w:rFonts w:hint="eastAsia"/>
        </w:rPr>
        <w:t>）とキャプションをつける。写真であっても「図」として統一し、「写真　活動の様子」などとは書かないでほしい。</w:t>
      </w:r>
    </w:p>
    <w:p w:rsidR="000674AD" w:rsidRDefault="00D321F5" w:rsidP="000674AD">
      <w:pPr>
        <w:pStyle w:val="a9"/>
        <w:ind w:firstLineChars="100" w:firstLine="210"/>
        <w:jc w:val="both"/>
      </w:pPr>
      <w:r>
        <w:rPr>
          <w:noProof/>
        </w:rPr>
        <mc:AlternateContent>
          <mc:Choice Requires="wpg">
            <w:drawing>
              <wp:anchor distT="0" distB="0" distL="114300" distR="114300" simplePos="0" relativeHeight="251660288" behindDoc="0" locked="0" layoutInCell="1" allowOverlap="1">
                <wp:simplePos x="0" y="0"/>
                <wp:positionH relativeFrom="column">
                  <wp:posOffset>3169425</wp:posOffset>
                </wp:positionH>
                <wp:positionV relativeFrom="paragraph">
                  <wp:posOffset>13515</wp:posOffset>
                </wp:positionV>
                <wp:extent cx="2702740" cy="1497026"/>
                <wp:effectExtent l="0" t="0" r="2540" b="8255"/>
                <wp:wrapNone/>
                <wp:docPr id="289" name="グループ化 289"/>
                <wp:cNvGraphicFramePr/>
                <a:graphic xmlns:a="http://schemas.openxmlformats.org/drawingml/2006/main">
                  <a:graphicData uri="http://schemas.microsoft.com/office/word/2010/wordprocessingGroup">
                    <wpg:wgp>
                      <wpg:cNvGrpSpPr/>
                      <wpg:grpSpPr>
                        <a:xfrm>
                          <a:off x="0" y="0"/>
                          <a:ext cx="2702740" cy="1497026"/>
                          <a:chOff x="0" y="0"/>
                          <a:chExt cx="2702740" cy="1497026"/>
                        </a:xfrm>
                      </wpg:grpSpPr>
                      <wps:wsp>
                        <wps:cNvPr id="307" name="テキスト ボックス 2"/>
                        <wps:cNvSpPr txBox="1">
                          <a:spLocks noChangeArrowheads="1"/>
                        </wps:cNvSpPr>
                        <wps:spPr bwMode="auto">
                          <a:xfrm>
                            <a:off x="0" y="1221897"/>
                            <a:ext cx="2702740" cy="275129"/>
                          </a:xfrm>
                          <a:prstGeom prst="rect">
                            <a:avLst/>
                          </a:prstGeom>
                          <a:solidFill>
                            <a:srgbClr val="FFFFFF"/>
                          </a:solidFill>
                          <a:ln w="9525">
                            <a:noFill/>
                            <a:miter lim="800000"/>
                            <a:headEnd/>
                            <a:tailEnd/>
                          </a:ln>
                        </wps:spPr>
                        <wps:txbx>
                          <w:txbxContent>
                            <w:p w:rsidR="00086357" w:rsidRPr="000674AD" w:rsidRDefault="00086357">
                              <w:pPr>
                                <w:rPr>
                                  <w:rFonts w:asciiTheme="majorEastAsia" w:eastAsiaTheme="majorEastAsia" w:hAnsiTheme="majorEastAsia"/>
                                  <w:sz w:val="21"/>
                                </w:rPr>
                              </w:pPr>
                              <w:r w:rsidRPr="000674AD">
                                <w:rPr>
                                  <w:rFonts w:asciiTheme="majorEastAsia" w:eastAsiaTheme="majorEastAsia" w:hAnsiTheme="majorEastAsia" w:hint="eastAsia"/>
                                  <w:sz w:val="21"/>
                                </w:rPr>
                                <w:t>図２　２年生による新入生歓迎会</w:t>
                              </w:r>
                              <w:r>
                                <w:rPr>
                                  <w:rFonts w:asciiTheme="majorEastAsia" w:eastAsiaTheme="majorEastAsia" w:hAnsiTheme="majorEastAsia" w:hint="eastAsia"/>
                                  <w:sz w:val="21"/>
                                </w:rPr>
                                <w:t>の様子</w:t>
                              </w:r>
                            </w:p>
                          </w:txbxContent>
                        </wps:txbx>
                        <wps:bodyPr rot="0" vert="horz" wrap="square" lIns="91440" tIns="45720" rIns="91440" bIns="45720" anchor="t" anchorCtr="0">
                          <a:spAutoFit/>
                        </wps:bodyPr>
                      </wps:wsp>
                      <pic:pic xmlns:pic="http://schemas.openxmlformats.org/drawingml/2006/picture">
                        <pic:nvPicPr>
                          <pic:cNvPr id="22" name="図 22" descr="（動）1年生を迎える会～2年生"/>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53154" y="0"/>
                            <a:ext cx="1537487" cy="1149069"/>
                          </a:xfrm>
                          <a:prstGeom prst="rect">
                            <a:avLst/>
                          </a:prstGeom>
                          <a:noFill/>
                          <a:ln>
                            <a:noFill/>
                          </a:ln>
                        </pic:spPr>
                      </pic:pic>
                    </wpg:wgp>
                  </a:graphicData>
                </a:graphic>
              </wp:anchor>
            </w:drawing>
          </mc:Choice>
          <mc:Fallback>
            <w:pict>
              <v:group id="グループ化 289" o:spid="_x0000_s1040" style="position:absolute;left:0;text-align:left;margin-left:249.55pt;margin-top:1.05pt;width:212.8pt;height:117.9pt;z-index:251660288" coordsize="27027,149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">
                <v:shape id="_x0000_s1041" type="#_x0000_t202" style="position:absolute;top:12218;width:27027;height: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" stroked="f">
                  <v:textbox style="mso-fit-shape-to-text:t">
                    <w:txbxContent>
                      <w:p w:rsidR="00086357" w:rsidRPr="000674AD" w:rsidRDefault="00086357">
                        <w:pPr>
                          <w:rPr>
                            <w:rFonts w:asciiTheme="majorEastAsia" w:eastAsiaTheme="majorEastAsia" w:hAnsiTheme="majorEastAsia"/>
                            <w:sz w:val="21"/>
                          </w:rPr>
                        </w:pPr>
                        <w:r w:rsidRPr="000674AD">
                          <w:rPr>
                            <w:rFonts w:asciiTheme="majorEastAsia" w:eastAsiaTheme="majorEastAsia" w:hAnsiTheme="majorEastAsia" w:hint="eastAsia"/>
                            <w:sz w:val="21"/>
                          </w:rPr>
                          <w:t>図２　２年生による新入生歓迎会</w:t>
                        </w:r>
                        <w:r>
                          <w:rPr>
                            <w:rFonts w:asciiTheme="majorEastAsia" w:eastAsiaTheme="majorEastAsia" w:hAnsiTheme="majorEastAsia" w:hint="eastAsia"/>
                            <w:sz w:val="21"/>
                          </w:rPr>
                          <w:t>の様子</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 o:spid="_x0000_s1042" type="#_x0000_t75" alt="（動）1年生を迎える会～2年生" style="position:absolute;left:4531;width:15375;height:11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">
                  <v:imagedata r:id="rId9" o:title="（動）1年生を迎える会～2年生"/>
                </v:shape>
              </v:group>
            </w:pict>
          </mc:Fallback>
        </mc:AlternateContent>
      </w:r>
      <w:r>
        <w:rPr>
          <w:noProof/>
        </w:rPr>
        <mc:AlternateContent>
          <mc:Choice Requires="wpg">
            <w:drawing>
              <wp:anchor distT="0" distB="0" distL="114300" distR="114300" simplePos="0" relativeHeight="251662336" behindDoc="0" locked="0" layoutInCell="1" allowOverlap="1" wp14:anchorId="7AEE23BD" wp14:editId="1CDE04D8">
                <wp:simplePos x="0" y="0"/>
                <wp:positionH relativeFrom="column">
                  <wp:posOffset>320557</wp:posOffset>
                </wp:positionH>
                <wp:positionV relativeFrom="paragraph">
                  <wp:posOffset>118110</wp:posOffset>
                </wp:positionV>
                <wp:extent cx="2362874" cy="1319087"/>
                <wp:effectExtent l="0" t="0" r="0" b="0"/>
                <wp:wrapNone/>
                <wp:docPr id="288" name="グループ化 288"/>
                <wp:cNvGraphicFramePr/>
                <a:graphic xmlns:a="http://schemas.openxmlformats.org/drawingml/2006/main">
                  <a:graphicData uri="http://schemas.microsoft.com/office/word/2010/wordprocessingGroup">
                    <wpg:wgp>
                      <wpg:cNvGrpSpPr/>
                      <wpg:grpSpPr>
                        <a:xfrm>
                          <a:off x="0" y="0"/>
                          <a:ext cx="2362874" cy="1319087"/>
                          <a:chOff x="-72828" y="0"/>
                          <a:chExt cx="2362874" cy="1319087"/>
                        </a:xfrm>
                      </wpg:grpSpPr>
                      <wpg:grpSp>
                        <wpg:cNvPr id="1" name="Group 713"/>
                        <wpg:cNvGrpSpPr>
                          <a:grpSpLocks/>
                        </wpg:cNvGrpSpPr>
                        <wpg:grpSpPr bwMode="auto">
                          <a:xfrm>
                            <a:off x="0" y="0"/>
                            <a:ext cx="2033905" cy="942340"/>
                            <a:chOff x="6904" y="2943"/>
                            <a:chExt cx="3203" cy="1484"/>
                          </a:xfrm>
                        </wpg:grpSpPr>
                        <wps:wsp>
                          <wps:cNvPr id="2" name="Oval 714"/>
                          <wps:cNvSpPr>
                            <a:spLocks noChangeArrowheads="1"/>
                          </wps:cNvSpPr>
                          <wps:spPr bwMode="auto">
                            <a:xfrm>
                              <a:off x="8904" y="2943"/>
                              <a:ext cx="400" cy="400"/>
                            </a:xfrm>
                            <a:prstGeom prst="ellipse">
                              <a:avLst/>
                            </a:prstGeom>
                            <a:solidFill>
                              <a:srgbClr val="FFFFFF"/>
                            </a:solidFill>
                            <a:ln w="3175">
                              <a:solidFill>
                                <a:srgbClr val="000000"/>
                              </a:solidFill>
                              <a:round/>
                              <a:headEnd/>
                              <a:tailEnd/>
                            </a:ln>
                          </wps:spPr>
                          <wps:txbx>
                            <w:txbxContent>
                              <w:p w:rsidR="00086357" w:rsidRDefault="00086357">
                                <w:pPr>
                                  <w:jc w:val="center"/>
                                  <w:rPr>
                                    <w:sz w:val="40"/>
                                  </w:rPr>
                                </w:pPr>
                                <w:r>
                                  <w:rPr>
                                    <w:rFonts w:hint="eastAsia"/>
                                    <w:sz w:val="21"/>
                                  </w:rPr>
                                  <w:t>T</w:t>
                                </w:r>
                                <w:r>
                                  <w:rPr>
                                    <w:rFonts w:hint="eastAsia"/>
                                    <w:sz w:val="16"/>
                                  </w:rPr>
                                  <w:t>2</w:t>
                                </w:r>
                              </w:p>
                            </w:txbxContent>
                          </wps:txbx>
                          <wps:bodyPr rot="0" vert="horz" wrap="square" lIns="18000" tIns="0" rIns="0" bIns="0" anchor="t" anchorCtr="0" upright="1">
                            <a:noAutofit/>
                          </wps:bodyPr>
                        </wps:wsp>
                        <wps:wsp>
                          <wps:cNvPr id="3" name="AutoShape 715"/>
                          <wps:cNvSpPr>
                            <a:spLocks noChangeArrowheads="1"/>
                          </wps:cNvSpPr>
                          <wps:spPr bwMode="auto">
                            <a:xfrm>
                              <a:off x="9704" y="2943"/>
                              <a:ext cx="400" cy="387"/>
                            </a:xfrm>
                            <a:prstGeom prst="roundRect">
                              <a:avLst>
                                <a:gd name="adj" fmla="val 16667"/>
                              </a:avLst>
                            </a:prstGeom>
                            <a:solidFill>
                              <a:srgbClr val="FFFFFF"/>
                            </a:solidFill>
                            <a:ln w="3175">
                              <a:solidFill>
                                <a:srgbClr val="000000"/>
                              </a:solidFill>
                              <a:round/>
                              <a:headEnd/>
                              <a:tailEnd/>
                            </a:ln>
                          </wps:spPr>
                          <wps:txbx>
                            <w:txbxContent>
                              <w:p w:rsidR="00086357" w:rsidRDefault="00086357">
                                <w:pPr>
                                  <w:jc w:val="center"/>
                                  <w:rPr>
                                    <w:sz w:val="21"/>
                                  </w:rPr>
                                </w:pPr>
                                <w:r>
                                  <w:rPr>
                                    <w:rFonts w:hint="eastAsia"/>
                                    <w:sz w:val="21"/>
                                  </w:rPr>
                                  <w:t>S</w:t>
                                </w:r>
                                <w:r>
                                  <w:rPr>
                                    <w:rFonts w:hint="eastAsia"/>
                                    <w:sz w:val="16"/>
                                  </w:rPr>
                                  <w:t>2</w:t>
                                </w:r>
                              </w:p>
                            </w:txbxContent>
                          </wps:txbx>
                          <wps:bodyPr rot="0" vert="horz" wrap="square" lIns="19440" tIns="0" rIns="0" bIns="0" anchor="t" anchorCtr="0" upright="1">
                            <a:noAutofit/>
                          </wps:bodyPr>
                        </wps:wsp>
                        <wps:wsp>
                          <wps:cNvPr id="4" name="Line 716"/>
                          <wps:cNvCnPr/>
                          <wps:spPr bwMode="auto">
                            <a:xfrm flipV="1">
                              <a:off x="9314" y="3146"/>
                              <a:ext cx="394" cy="1"/>
                            </a:xfrm>
                            <a:prstGeom prst="line">
                              <a:avLst/>
                            </a:prstGeom>
                            <a:noFill/>
                            <a:ln w="317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5" name="Oval 717"/>
                          <wps:cNvSpPr>
                            <a:spLocks noChangeArrowheads="1"/>
                          </wps:cNvSpPr>
                          <wps:spPr bwMode="auto">
                            <a:xfrm>
                              <a:off x="8907" y="4027"/>
                              <a:ext cx="400" cy="400"/>
                            </a:xfrm>
                            <a:prstGeom prst="ellipse">
                              <a:avLst/>
                            </a:prstGeom>
                            <a:solidFill>
                              <a:srgbClr val="FFFFFF"/>
                            </a:solidFill>
                            <a:ln w="3175">
                              <a:solidFill>
                                <a:srgbClr val="000000"/>
                              </a:solidFill>
                              <a:round/>
                              <a:headEnd/>
                              <a:tailEnd/>
                            </a:ln>
                          </wps:spPr>
                          <wps:txbx>
                            <w:txbxContent>
                              <w:p w:rsidR="00086357" w:rsidRDefault="00086357">
                                <w:pPr>
                                  <w:jc w:val="center"/>
                                  <w:rPr>
                                    <w:sz w:val="40"/>
                                  </w:rPr>
                                </w:pPr>
                                <w:r>
                                  <w:rPr>
                                    <w:rFonts w:hint="eastAsia"/>
                                    <w:sz w:val="21"/>
                                  </w:rPr>
                                  <w:t>T</w:t>
                                </w:r>
                                <w:r>
                                  <w:rPr>
                                    <w:rFonts w:hint="eastAsia"/>
                                    <w:sz w:val="14"/>
                                  </w:rPr>
                                  <w:t>m</w:t>
                                </w:r>
                              </w:p>
                            </w:txbxContent>
                          </wps:txbx>
                          <wps:bodyPr rot="0" vert="horz" wrap="square" lIns="0" tIns="0" rIns="0" bIns="0" anchor="t" anchorCtr="0" upright="1">
                            <a:noAutofit/>
                          </wps:bodyPr>
                        </wps:wsp>
                        <wps:wsp>
                          <wps:cNvPr id="6" name="AutoShape 718"/>
                          <wps:cNvSpPr>
                            <a:spLocks noChangeArrowheads="1"/>
                          </wps:cNvSpPr>
                          <wps:spPr bwMode="auto">
                            <a:xfrm>
                              <a:off x="9707" y="4027"/>
                              <a:ext cx="400" cy="387"/>
                            </a:xfrm>
                            <a:prstGeom prst="roundRect">
                              <a:avLst>
                                <a:gd name="adj" fmla="val 16667"/>
                              </a:avLst>
                            </a:prstGeom>
                            <a:solidFill>
                              <a:srgbClr val="FFFFFF"/>
                            </a:solidFill>
                            <a:ln w="3175">
                              <a:solidFill>
                                <a:srgbClr val="000000"/>
                              </a:solidFill>
                              <a:round/>
                              <a:headEnd/>
                              <a:tailEnd/>
                            </a:ln>
                          </wps:spPr>
                          <wps:txbx>
                            <w:txbxContent>
                              <w:p w:rsidR="00086357" w:rsidRDefault="00086357">
                                <w:pPr>
                                  <w:jc w:val="center"/>
                                  <w:rPr>
                                    <w:sz w:val="21"/>
                                  </w:rPr>
                                </w:pPr>
                                <w:r>
                                  <w:rPr>
                                    <w:rFonts w:hint="eastAsia"/>
                                    <w:sz w:val="21"/>
                                  </w:rPr>
                                  <w:t>S</w:t>
                                </w:r>
                                <w:r>
                                  <w:rPr>
                                    <w:rFonts w:hint="eastAsia"/>
                                    <w:sz w:val="14"/>
                                  </w:rPr>
                                  <w:t>m</w:t>
                                </w:r>
                              </w:p>
                            </w:txbxContent>
                          </wps:txbx>
                          <wps:bodyPr rot="0" vert="horz" wrap="square" lIns="0" tIns="0" rIns="0" bIns="0" anchor="t" anchorCtr="0" upright="1">
                            <a:noAutofit/>
                          </wps:bodyPr>
                        </wps:wsp>
                        <wps:wsp>
                          <wps:cNvPr id="7" name="Line 719"/>
                          <wps:cNvCnPr/>
                          <wps:spPr bwMode="auto">
                            <a:xfrm flipV="1">
                              <a:off x="9317" y="4230"/>
                              <a:ext cx="394" cy="1"/>
                            </a:xfrm>
                            <a:prstGeom prst="line">
                              <a:avLst/>
                            </a:prstGeom>
                            <a:noFill/>
                            <a:ln w="317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8" name="Oval 720"/>
                          <wps:cNvSpPr>
                            <a:spLocks noChangeArrowheads="1"/>
                          </wps:cNvSpPr>
                          <wps:spPr bwMode="auto">
                            <a:xfrm flipH="1">
                              <a:off x="7704" y="3485"/>
                              <a:ext cx="400" cy="400"/>
                            </a:xfrm>
                            <a:prstGeom prst="ellipse">
                              <a:avLst/>
                            </a:prstGeom>
                            <a:solidFill>
                              <a:srgbClr val="FFFFFF"/>
                            </a:solidFill>
                            <a:ln w="3175">
                              <a:solidFill>
                                <a:srgbClr val="000000"/>
                              </a:solidFill>
                              <a:round/>
                              <a:headEnd/>
                              <a:tailEnd/>
                            </a:ln>
                          </wps:spPr>
                          <wps:txbx>
                            <w:txbxContent>
                              <w:p w:rsidR="00086357" w:rsidRDefault="00086357">
                                <w:pPr>
                                  <w:jc w:val="center"/>
                                  <w:rPr>
                                    <w:sz w:val="40"/>
                                  </w:rPr>
                                </w:pPr>
                                <w:r>
                                  <w:rPr>
                                    <w:rFonts w:hint="eastAsia"/>
                                    <w:sz w:val="21"/>
                                  </w:rPr>
                                  <w:t>T</w:t>
                                </w:r>
                                <w:r>
                                  <w:rPr>
                                    <w:rFonts w:hint="eastAsia"/>
                                    <w:sz w:val="16"/>
                                  </w:rPr>
                                  <w:t>1</w:t>
                                </w:r>
                              </w:p>
                            </w:txbxContent>
                          </wps:txbx>
                          <wps:bodyPr rot="0" vert="horz" wrap="square" lIns="18000" tIns="0" rIns="0" bIns="0" anchor="t" anchorCtr="0" upright="1">
                            <a:noAutofit/>
                          </wps:bodyPr>
                        </wps:wsp>
                        <wps:wsp>
                          <wps:cNvPr id="9" name="AutoShape 721"/>
                          <wps:cNvSpPr>
                            <a:spLocks noChangeArrowheads="1"/>
                          </wps:cNvSpPr>
                          <wps:spPr bwMode="auto">
                            <a:xfrm flipH="1">
                              <a:off x="6904" y="3485"/>
                              <a:ext cx="400" cy="387"/>
                            </a:xfrm>
                            <a:prstGeom prst="roundRect">
                              <a:avLst>
                                <a:gd name="adj" fmla="val 16667"/>
                              </a:avLst>
                            </a:prstGeom>
                            <a:solidFill>
                              <a:srgbClr val="FFFFFF"/>
                            </a:solidFill>
                            <a:ln w="3175">
                              <a:solidFill>
                                <a:srgbClr val="000000"/>
                              </a:solidFill>
                              <a:round/>
                              <a:headEnd/>
                              <a:tailEnd/>
                            </a:ln>
                          </wps:spPr>
                          <wps:txbx>
                            <w:txbxContent>
                              <w:p w:rsidR="00086357" w:rsidRDefault="00086357">
                                <w:pPr>
                                  <w:jc w:val="center"/>
                                  <w:rPr>
                                    <w:sz w:val="21"/>
                                  </w:rPr>
                                </w:pPr>
                                <w:r>
                                  <w:rPr>
                                    <w:rFonts w:hint="eastAsia"/>
                                    <w:sz w:val="21"/>
                                  </w:rPr>
                                  <w:t>S</w:t>
                                </w:r>
                                <w:r>
                                  <w:rPr>
                                    <w:rFonts w:hint="eastAsia"/>
                                    <w:sz w:val="16"/>
                                  </w:rPr>
                                  <w:t>1</w:t>
                                </w:r>
                              </w:p>
                            </w:txbxContent>
                          </wps:txbx>
                          <wps:bodyPr rot="0" vert="horz" wrap="square" lIns="19440" tIns="0" rIns="0" bIns="0" anchor="t" anchorCtr="0" upright="1">
                            <a:noAutofit/>
                          </wps:bodyPr>
                        </wps:wsp>
                        <wps:wsp>
                          <wps:cNvPr id="10" name="Line 722"/>
                          <wps:cNvCnPr/>
                          <wps:spPr bwMode="auto">
                            <a:xfrm flipH="1" flipV="1">
                              <a:off x="7300" y="3688"/>
                              <a:ext cx="394" cy="1"/>
                            </a:xfrm>
                            <a:prstGeom prst="line">
                              <a:avLst/>
                            </a:prstGeom>
                            <a:noFill/>
                            <a:ln w="317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1" name="Line 723"/>
                          <wps:cNvCnPr/>
                          <wps:spPr bwMode="auto">
                            <a:xfrm flipV="1">
                              <a:off x="8124" y="3134"/>
                              <a:ext cx="791" cy="547"/>
                            </a:xfrm>
                            <a:prstGeom prst="line">
                              <a:avLst/>
                            </a:prstGeom>
                            <a:noFill/>
                            <a:ln w="317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2" name="Line 724"/>
                          <wps:cNvCnPr/>
                          <wps:spPr bwMode="auto">
                            <a:xfrm>
                              <a:off x="8120" y="3712"/>
                              <a:ext cx="781" cy="500"/>
                            </a:xfrm>
                            <a:prstGeom prst="line">
                              <a:avLst/>
                            </a:prstGeom>
                            <a:noFill/>
                            <a:ln w="317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3" name="Oval 725"/>
                          <wps:cNvSpPr>
                            <a:spLocks noChangeArrowheads="1"/>
                          </wps:cNvSpPr>
                          <wps:spPr bwMode="auto">
                            <a:xfrm>
                              <a:off x="8904" y="3485"/>
                              <a:ext cx="400" cy="400"/>
                            </a:xfrm>
                            <a:prstGeom prst="ellipse">
                              <a:avLst/>
                            </a:prstGeom>
                            <a:solidFill>
                              <a:srgbClr val="FFFFFF"/>
                            </a:solidFill>
                            <a:ln w="3175">
                              <a:solidFill>
                                <a:srgbClr val="000000"/>
                              </a:solidFill>
                              <a:round/>
                              <a:headEnd/>
                              <a:tailEnd/>
                            </a:ln>
                          </wps:spPr>
                          <wps:txbx>
                            <w:txbxContent>
                              <w:p w:rsidR="00086357" w:rsidRDefault="00086357">
                                <w:pPr>
                                  <w:jc w:val="center"/>
                                  <w:rPr>
                                    <w:sz w:val="40"/>
                                  </w:rPr>
                                </w:pPr>
                                <w:r>
                                  <w:rPr>
                                    <w:rFonts w:hint="eastAsia"/>
                                    <w:sz w:val="21"/>
                                  </w:rPr>
                                  <w:t>T</w:t>
                                </w:r>
                                <w:r>
                                  <w:rPr>
                                    <w:rFonts w:hint="eastAsia"/>
                                    <w:sz w:val="16"/>
                                  </w:rPr>
                                  <w:t>3</w:t>
                                </w:r>
                              </w:p>
                            </w:txbxContent>
                          </wps:txbx>
                          <wps:bodyPr rot="0" vert="horz" wrap="square" lIns="18000" tIns="0" rIns="0" bIns="0" anchor="t" anchorCtr="0" upright="1">
                            <a:noAutofit/>
                          </wps:bodyPr>
                        </wps:wsp>
                        <wps:wsp>
                          <wps:cNvPr id="14" name="AutoShape 726"/>
                          <wps:cNvSpPr>
                            <a:spLocks noChangeArrowheads="1"/>
                          </wps:cNvSpPr>
                          <wps:spPr bwMode="auto">
                            <a:xfrm>
                              <a:off x="9704" y="3485"/>
                              <a:ext cx="400" cy="387"/>
                            </a:xfrm>
                            <a:prstGeom prst="roundRect">
                              <a:avLst>
                                <a:gd name="adj" fmla="val 16667"/>
                              </a:avLst>
                            </a:prstGeom>
                            <a:solidFill>
                              <a:srgbClr val="FFFFFF"/>
                            </a:solidFill>
                            <a:ln w="3175">
                              <a:solidFill>
                                <a:srgbClr val="000000"/>
                              </a:solidFill>
                              <a:round/>
                              <a:headEnd/>
                              <a:tailEnd/>
                            </a:ln>
                          </wps:spPr>
                          <wps:txbx>
                            <w:txbxContent>
                              <w:p w:rsidR="00086357" w:rsidRDefault="00086357">
                                <w:pPr>
                                  <w:jc w:val="center"/>
                                  <w:rPr>
                                    <w:sz w:val="21"/>
                                  </w:rPr>
                                </w:pPr>
                                <w:r>
                                  <w:rPr>
                                    <w:rFonts w:hint="eastAsia"/>
                                    <w:sz w:val="21"/>
                                  </w:rPr>
                                  <w:t>S</w:t>
                                </w:r>
                                <w:r>
                                  <w:rPr>
                                    <w:rFonts w:hint="eastAsia"/>
                                    <w:sz w:val="16"/>
                                  </w:rPr>
                                  <w:t>3</w:t>
                                </w:r>
                              </w:p>
                            </w:txbxContent>
                          </wps:txbx>
                          <wps:bodyPr rot="0" vert="horz" wrap="square" lIns="19440" tIns="0" rIns="0" bIns="0" anchor="t" anchorCtr="0" upright="1">
                            <a:noAutofit/>
                          </wps:bodyPr>
                        </wps:wsp>
                        <wps:wsp>
                          <wps:cNvPr id="15" name="Line 727"/>
                          <wps:cNvCnPr/>
                          <wps:spPr bwMode="auto">
                            <a:xfrm flipV="1">
                              <a:off x="9314" y="3688"/>
                              <a:ext cx="394" cy="1"/>
                            </a:xfrm>
                            <a:prstGeom prst="line">
                              <a:avLst/>
                            </a:prstGeom>
                            <a:noFill/>
                            <a:ln w="317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6" name="Line 728"/>
                          <wps:cNvCnPr/>
                          <wps:spPr bwMode="auto">
                            <a:xfrm>
                              <a:off x="8097" y="3694"/>
                              <a:ext cx="809" cy="1"/>
                            </a:xfrm>
                            <a:prstGeom prst="line">
                              <a:avLst/>
                            </a:prstGeom>
                            <a:noFill/>
                            <a:ln w="317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g:grpSp>
                      <wps:wsp>
                        <wps:cNvPr id="23" name="テキスト ボックス 2"/>
                        <wps:cNvSpPr txBox="1">
                          <a:spLocks noChangeArrowheads="1"/>
                        </wps:cNvSpPr>
                        <wps:spPr bwMode="auto">
                          <a:xfrm>
                            <a:off x="-72828" y="1043958"/>
                            <a:ext cx="2362874" cy="275129"/>
                          </a:xfrm>
                          <a:prstGeom prst="rect">
                            <a:avLst/>
                          </a:prstGeom>
                          <a:solidFill>
                            <a:srgbClr val="FFFFFF"/>
                          </a:solidFill>
                          <a:ln w="9525">
                            <a:noFill/>
                            <a:miter lim="800000"/>
                            <a:headEnd/>
                            <a:tailEnd/>
                          </a:ln>
                        </wps:spPr>
                        <wps:txbx>
                          <w:txbxContent>
                            <w:p w:rsidR="00086357" w:rsidRPr="000674AD" w:rsidRDefault="00086357" w:rsidP="000674AD">
                              <w:pPr>
                                <w:rPr>
                                  <w:rFonts w:asciiTheme="majorEastAsia" w:eastAsiaTheme="majorEastAsia" w:hAnsiTheme="majorEastAsia"/>
                                  <w:sz w:val="21"/>
                                </w:rPr>
                              </w:pPr>
                              <w:r w:rsidRPr="000674AD">
                                <w:rPr>
                                  <w:rFonts w:asciiTheme="majorEastAsia" w:eastAsiaTheme="majorEastAsia" w:hAnsiTheme="majorEastAsia" w:hint="eastAsia"/>
                                  <w:sz w:val="21"/>
                                </w:rPr>
                                <w:t>図</w:t>
                              </w:r>
                              <w:r>
                                <w:rPr>
                                  <w:rFonts w:asciiTheme="majorEastAsia" w:eastAsiaTheme="majorEastAsia" w:hAnsiTheme="majorEastAsia" w:hint="eastAsia"/>
                                  <w:sz w:val="21"/>
                                </w:rPr>
                                <w:t>１</w:t>
                              </w:r>
                              <w:r w:rsidRPr="000674AD">
                                <w:rPr>
                                  <w:rFonts w:asciiTheme="majorEastAsia" w:eastAsiaTheme="majorEastAsia" w:hAnsiTheme="majorEastAsia" w:hint="eastAsia"/>
                                  <w:sz w:val="21"/>
                                </w:rPr>
                                <w:t xml:space="preserve">　</w:t>
                              </w:r>
                              <w:r>
                                <w:rPr>
                                  <w:rFonts w:asciiTheme="majorEastAsia" w:eastAsiaTheme="majorEastAsia" w:hAnsiTheme="majorEastAsia" w:hint="eastAsia"/>
                                  <w:sz w:val="21"/>
                                </w:rPr>
                                <w:t>教員と生徒の対話分析</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7AEE23BD" id="グループ化 288" o:spid="_x0000_s1043" style="position:absolute;left:0;text-align:left;margin-left:25.25pt;margin-top:9.3pt;width:186.05pt;height:103.85pt;z-index:251662336;mso-width-relative:margin" coordorigin="-728" coordsize="23628,1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">
                <v:group id="Group 713" o:spid="_x0000_s1044" style="position:absolute;width:20339;height:9423" coordorigin="6904,2943" coordsize="320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oval id="Oval 714" o:spid="_x0000_s1045" style="position:absolute;left:8904;top:2943;width:4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" strokeweight=".25pt">
                    <v:textbox inset=".5mm,0,0,0">
                      <w:txbxContent>
                        <w:p w:rsidR="00086357" w:rsidRDefault="00086357">
                          <w:pPr>
                            <w:jc w:val="center"/>
                            <w:rPr>
                              <w:sz w:val="40"/>
                            </w:rPr>
                          </w:pPr>
                          <w:r>
                            <w:rPr>
                              <w:rFonts w:hint="eastAsia"/>
                              <w:sz w:val="21"/>
                            </w:rPr>
                            <w:t>T</w:t>
                          </w:r>
                          <w:r>
                            <w:rPr>
                              <w:rFonts w:hint="eastAsia"/>
                              <w:sz w:val="16"/>
                            </w:rPr>
                            <w:t>2</w:t>
                          </w:r>
                        </w:p>
                      </w:txbxContent>
                    </v:textbox>
                  </v:oval>
                  <v:roundrect id="AutoShape 715" o:spid="_x0000_s1046" style="position:absolute;left:9704;top:2943;width:400;height:3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" strokeweight=".25pt">
                    <v:textbox inset=".54mm,0,0,0">
                      <w:txbxContent>
                        <w:p w:rsidR="00086357" w:rsidRDefault="00086357">
                          <w:pPr>
                            <w:jc w:val="center"/>
                            <w:rPr>
                              <w:sz w:val="21"/>
                            </w:rPr>
                          </w:pPr>
                          <w:r>
                            <w:rPr>
                              <w:rFonts w:hint="eastAsia"/>
                              <w:sz w:val="21"/>
                            </w:rPr>
                            <w:t>S</w:t>
                          </w:r>
                          <w:r>
                            <w:rPr>
                              <w:rFonts w:hint="eastAsia"/>
                              <w:sz w:val="16"/>
                            </w:rPr>
                            <w:t>2</w:t>
                          </w:r>
                        </w:p>
                      </w:txbxContent>
                    </v:textbox>
                  </v:roundrect>
                  <v:line id="Line 716" o:spid="_x0000_s1047" style="position:absolute;flip:y;visibility:visible;mso-wrap-style:square" from="9314,3146" to="9708,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" strokeweight=".25pt">
                    <v:stroke startarrow="block" startarrowwidth="narrow" startarrowlength="short" endarrow="block" endarrowwidth="narrow" endarrowlength="short"/>
                  </v:line>
                  <v:oval id="Oval 717" o:spid="_x0000_s1048" style="position:absolute;left:8907;top:4027;width:4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" strokeweight=".25pt">
                    <v:textbox inset="0,0,0,0">
                      <w:txbxContent>
                        <w:p w:rsidR="00086357" w:rsidRDefault="00086357">
                          <w:pPr>
                            <w:jc w:val="center"/>
                            <w:rPr>
                              <w:sz w:val="40"/>
                            </w:rPr>
                          </w:pPr>
                          <w:r>
                            <w:rPr>
                              <w:rFonts w:hint="eastAsia"/>
                              <w:sz w:val="21"/>
                            </w:rPr>
                            <w:t>T</w:t>
                          </w:r>
                          <w:r>
                            <w:rPr>
                              <w:rFonts w:hint="eastAsia"/>
                              <w:sz w:val="14"/>
                            </w:rPr>
                            <w:t>m</w:t>
                          </w:r>
                        </w:p>
                      </w:txbxContent>
                    </v:textbox>
                  </v:oval>
                  <v:roundrect id="AutoShape 718" o:spid="_x0000_s1049" style="position:absolute;left:9707;top:4027;width:400;height:3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" strokeweight=".25pt">
                    <v:textbox inset="0,0,0,0">
                      <w:txbxContent>
                        <w:p w:rsidR="00086357" w:rsidRDefault="00086357">
                          <w:pPr>
                            <w:jc w:val="center"/>
                            <w:rPr>
                              <w:sz w:val="21"/>
                            </w:rPr>
                          </w:pPr>
                          <w:r>
                            <w:rPr>
                              <w:rFonts w:hint="eastAsia"/>
                              <w:sz w:val="21"/>
                            </w:rPr>
                            <w:t>S</w:t>
                          </w:r>
                          <w:r>
                            <w:rPr>
                              <w:rFonts w:hint="eastAsia"/>
                              <w:sz w:val="14"/>
                            </w:rPr>
                            <w:t>m</w:t>
                          </w:r>
                        </w:p>
                      </w:txbxContent>
                    </v:textbox>
                  </v:roundrect>
                  <v:line id="Line 719" o:spid="_x0000_s1050" style="position:absolute;flip:y;visibility:visible;mso-wrap-style:square" from="9317,4230" to="9711,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" strokeweight=".25pt">
                    <v:stroke startarrow="block" startarrowwidth="narrow" startarrowlength="short" endarrow="block" endarrowwidth="narrow" endarrowlength="short"/>
                  </v:line>
                  <v:oval id="Oval 720" o:spid="_x0000_s1051" style="position:absolute;left:7704;top:3485;width:400;height:4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" strokeweight=".25pt">
                    <v:textbox inset=".5mm,0,0,0">
                      <w:txbxContent>
                        <w:p w:rsidR="00086357" w:rsidRDefault="00086357">
                          <w:pPr>
                            <w:jc w:val="center"/>
                            <w:rPr>
                              <w:sz w:val="40"/>
                            </w:rPr>
                          </w:pPr>
                          <w:r>
                            <w:rPr>
                              <w:rFonts w:hint="eastAsia"/>
                              <w:sz w:val="21"/>
                            </w:rPr>
                            <w:t>T</w:t>
                          </w:r>
                          <w:r>
                            <w:rPr>
                              <w:rFonts w:hint="eastAsia"/>
                              <w:sz w:val="16"/>
                            </w:rPr>
                            <w:t>1</w:t>
                          </w:r>
                        </w:p>
                      </w:txbxContent>
                    </v:textbox>
                  </v:oval>
                  <v:roundrect id="AutoShape 721" o:spid="_x0000_s1052" style="position:absolute;left:6904;top:3485;width:400;height:387;flip:x;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" strokeweight=".25pt">
                    <v:textbox inset=".54mm,0,0,0">
                      <w:txbxContent>
                        <w:p w:rsidR="00086357" w:rsidRDefault="00086357">
                          <w:pPr>
                            <w:jc w:val="center"/>
                            <w:rPr>
                              <w:sz w:val="21"/>
                            </w:rPr>
                          </w:pPr>
                          <w:r>
                            <w:rPr>
                              <w:rFonts w:hint="eastAsia"/>
                              <w:sz w:val="21"/>
                            </w:rPr>
                            <w:t>S</w:t>
                          </w:r>
                          <w:r>
                            <w:rPr>
                              <w:rFonts w:hint="eastAsia"/>
                              <w:sz w:val="16"/>
                            </w:rPr>
                            <w:t>1</w:t>
                          </w:r>
                        </w:p>
                      </w:txbxContent>
                    </v:textbox>
                  </v:roundrect>
                  <v:line id="Line 722" o:spid="_x0000_s1053" style="position:absolute;flip:x y;visibility:visible;mso-wrap-style:square" from="7300,3688" to="7694,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" strokeweight=".25pt">
                    <v:stroke startarrow="block" startarrowwidth="narrow" startarrowlength="short" endarrow="block" endarrowwidth="narrow" endarrowlength="short"/>
                  </v:line>
                  <v:line id="Line 723" o:spid="_x0000_s1054" style="position:absolute;flip:y;visibility:visible;mso-wrap-style:square" from="8124,3134" to="8915,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" strokeweight=".25pt">
                    <v:stroke startarrow="block" startarrowwidth="narrow" startarrowlength="short" endarrow="block" endarrowwidth="narrow" endarrowlength="short"/>
                  </v:line>
                  <v:line id="Line 724" o:spid="_x0000_s1055" style="position:absolute;visibility:visible;mso-wrap-style:square" from="8120,3712" to="8901,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" strokeweight=".25pt">
                    <v:stroke startarrow="block" startarrowwidth="narrow" startarrowlength="short" endarrow="block" endarrowwidth="narrow" endarrowlength="short"/>
                  </v:line>
                  <v:oval id="Oval 725" o:spid="_x0000_s1056" style="position:absolute;left:8904;top:3485;width:4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" strokeweight=".25pt">
                    <v:textbox inset=".5mm,0,0,0">
                      <w:txbxContent>
                        <w:p w:rsidR="00086357" w:rsidRDefault="00086357">
                          <w:pPr>
                            <w:jc w:val="center"/>
                            <w:rPr>
                              <w:sz w:val="40"/>
                            </w:rPr>
                          </w:pPr>
                          <w:r>
                            <w:rPr>
                              <w:rFonts w:hint="eastAsia"/>
                              <w:sz w:val="21"/>
                            </w:rPr>
                            <w:t>T</w:t>
                          </w:r>
                          <w:r>
                            <w:rPr>
                              <w:rFonts w:hint="eastAsia"/>
                              <w:sz w:val="16"/>
                            </w:rPr>
                            <w:t>3</w:t>
                          </w:r>
                        </w:p>
                      </w:txbxContent>
                    </v:textbox>
                  </v:oval>
                  <v:roundrect id="AutoShape 726" o:spid="_x0000_s1057" style="position:absolute;left:9704;top:3485;width:400;height:3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" strokeweight=".25pt">
                    <v:textbox inset=".54mm,0,0,0">
                      <w:txbxContent>
                        <w:p w:rsidR="00086357" w:rsidRDefault="00086357">
                          <w:pPr>
                            <w:jc w:val="center"/>
                            <w:rPr>
                              <w:sz w:val="21"/>
                            </w:rPr>
                          </w:pPr>
                          <w:r>
                            <w:rPr>
                              <w:rFonts w:hint="eastAsia"/>
                              <w:sz w:val="21"/>
                            </w:rPr>
                            <w:t>S</w:t>
                          </w:r>
                          <w:r>
                            <w:rPr>
                              <w:rFonts w:hint="eastAsia"/>
                              <w:sz w:val="16"/>
                            </w:rPr>
                            <w:t>3</w:t>
                          </w:r>
                        </w:p>
                      </w:txbxContent>
                    </v:textbox>
                  </v:roundrect>
                  <v:line id="Line 727" o:spid="_x0000_s1058" style="position:absolute;flip:y;visibility:visible;mso-wrap-style:square" from="9314,3688" to="9708,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" strokeweight=".25pt">
                    <v:stroke startarrow="block" startarrowwidth="narrow" startarrowlength="short" endarrow="block" endarrowwidth="narrow" endarrowlength="short"/>
                  </v:line>
                  <v:line id="Line 728" o:spid="_x0000_s1059" style="position:absolute;visibility:visible;mso-wrap-style:square" from="8097,3694" to="8906,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" strokeweight=".25pt">
                    <v:stroke startarrow="block" startarrowwidth="narrow" startarrowlength="short" endarrow="block" endarrowwidth="narrow" endarrowlength="short"/>
                  </v:line>
                </v:group>
                <v:shape id="_x0000_s1060" type="#_x0000_t202" style="position:absolute;left:-728;top:10439;width:23628;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rMcwwAAANsAAAAPAAAAZHJzL2Rvd25yZXYueG1sRI/LasMw&#10;EEX3hfyDmEB3tWyX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CKazHMMAAADbAAAADwAA&#10;AAAAAAAAAAAAAAAHAgAAZHJzL2Rvd25yZXYueG1sUEsFBgAAAAADAAMAtwAAAPcCAAAAAA==&#10;" stroked="f">
                  <v:textbox style="mso-fit-shape-to-text:t">
                    <w:txbxContent>
                      <w:p w:rsidR="00086357" w:rsidRPr="000674AD" w:rsidRDefault="00086357" w:rsidP="000674AD">
                        <w:pPr>
                          <w:rPr>
                            <w:rFonts w:asciiTheme="majorEastAsia" w:eastAsiaTheme="majorEastAsia" w:hAnsiTheme="majorEastAsia"/>
                            <w:sz w:val="21"/>
                          </w:rPr>
                        </w:pPr>
                        <w:r w:rsidRPr="000674AD">
                          <w:rPr>
                            <w:rFonts w:asciiTheme="majorEastAsia" w:eastAsiaTheme="majorEastAsia" w:hAnsiTheme="majorEastAsia" w:hint="eastAsia"/>
                            <w:sz w:val="21"/>
                          </w:rPr>
                          <w:t>図</w:t>
                        </w:r>
                        <w:r>
                          <w:rPr>
                            <w:rFonts w:asciiTheme="majorEastAsia" w:eastAsiaTheme="majorEastAsia" w:hAnsiTheme="majorEastAsia" w:hint="eastAsia"/>
                            <w:sz w:val="21"/>
                          </w:rPr>
                          <w:t>１</w:t>
                        </w:r>
                        <w:r w:rsidRPr="000674AD">
                          <w:rPr>
                            <w:rFonts w:asciiTheme="majorEastAsia" w:eastAsiaTheme="majorEastAsia" w:hAnsiTheme="majorEastAsia" w:hint="eastAsia"/>
                            <w:sz w:val="21"/>
                          </w:rPr>
                          <w:t xml:space="preserve">　</w:t>
                        </w:r>
                        <w:r>
                          <w:rPr>
                            <w:rFonts w:asciiTheme="majorEastAsia" w:eastAsiaTheme="majorEastAsia" w:hAnsiTheme="majorEastAsia" w:hint="eastAsia"/>
                            <w:sz w:val="21"/>
                          </w:rPr>
                          <w:t>教員と生徒の対話分析</w:t>
                        </w:r>
                      </w:p>
                    </w:txbxContent>
                  </v:textbox>
                </v:shape>
              </v:group>
            </w:pict>
          </mc:Fallback>
        </mc:AlternateContent>
      </w:r>
    </w:p>
    <w:p w:rsidR="000674AD" w:rsidRDefault="000674AD" w:rsidP="000674AD">
      <w:pPr>
        <w:pStyle w:val="a9"/>
        <w:ind w:firstLineChars="100" w:firstLine="210"/>
        <w:jc w:val="both"/>
      </w:pPr>
    </w:p>
    <w:p w:rsidR="000674AD" w:rsidRDefault="000674AD" w:rsidP="000674AD">
      <w:pPr>
        <w:pStyle w:val="a9"/>
        <w:ind w:firstLineChars="100" w:firstLine="210"/>
        <w:jc w:val="both"/>
      </w:pPr>
    </w:p>
    <w:p w:rsidR="000674AD" w:rsidRDefault="000674AD" w:rsidP="000674AD">
      <w:pPr>
        <w:pStyle w:val="a9"/>
        <w:ind w:firstLineChars="100" w:firstLine="210"/>
        <w:jc w:val="both"/>
      </w:pPr>
    </w:p>
    <w:p w:rsidR="000674AD" w:rsidRDefault="000674AD" w:rsidP="000674AD">
      <w:pPr>
        <w:pStyle w:val="a9"/>
        <w:ind w:firstLineChars="100" w:firstLine="210"/>
        <w:jc w:val="both"/>
      </w:pPr>
    </w:p>
    <w:p w:rsidR="000674AD" w:rsidRDefault="000674AD" w:rsidP="000674AD">
      <w:pPr>
        <w:pStyle w:val="a9"/>
        <w:ind w:firstLineChars="100" w:firstLine="210"/>
        <w:jc w:val="both"/>
      </w:pPr>
    </w:p>
    <w:p w:rsidR="000674AD" w:rsidRDefault="000674AD" w:rsidP="000674AD">
      <w:pPr>
        <w:pStyle w:val="a9"/>
        <w:ind w:firstLineChars="100" w:firstLine="210"/>
        <w:jc w:val="both"/>
      </w:pPr>
    </w:p>
    <w:p w:rsidR="005D00DE" w:rsidRDefault="005D00DE" w:rsidP="000674AD">
      <w:pPr>
        <w:pStyle w:val="a9"/>
        <w:ind w:firstLineChars="100" w:firstLine="210"/>
        <w:jc w:val="both"/>
      </w:pPr>
    </w:p>
    <w:p w:rsidR="001A0C90" w:rsidRDefault="001A0C90">
      <w:pPr>
        <w:pStyle w:val="a4"/>
        <w:ind w:rightChars="-900" w:right="-1800" w:firstLine="0"/>
        <w:rPr>
          <w:rFonts w:ascii="ＭＳ ゴシック" w:eastAsia="ＭＳ ゴシック" w:hAnsi="ＭＳ ゴシック"/>
          <w:b/>
          <w:sz w:val="22"/>
          <w:szCs w:val="22"/>
        </w:rPr>
      </w:pPr>
    </w:p>
    <w:p w:rsidR="001A0C90" w:rsidRDefault="001A0C90" w:rsidP="001A0C90">
      <w:r>
        <w:rPr>
          <w:rFonts w:hint="eastAsia"/>
          <w:noProof/>
        </w:rPr>
        <w:lastRenderedPageBreak/>
        <mc:AlternateContent>
          <mc:Choice Requires="wps">
            <w:drawing>
              <wp:anchor distT="0" distB="0" distL="114300" distR="114300" simplePos="0" relativeHeight="251686912" behindDoc="0" locked="0" layoutInCell="1" allowOverlap="1" wp14:anchorId="588635C3" wp14:editId="2FC95A59">
                <wp:simplePos x="0" y="0"/>
                <wp:positionH relativeFrom="column">
                  <wp:posOffset>2795467</wp:posOffset>
                </wp:positionH>
                <wp:positionV relativeFrom="paragraph">
                  <wp:posOffset>338455</wp:posOffset>
                </wp:positionV>
                <wp:extent cx="2815590" cy="274320"/>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274320"/>
                        </a:xfrm>
                        <a:prstGeom prst="rect">
                          <a:avLst/>
                        </a:prstGeom>
                        <a:noFill/>
                        <a:ln w="9525">
                          <a:noFill/>
                          <a:miter lim="800000"/>
                          <a:headEnd/>
                          <a:tailEnd/>
                        </a:ln>
                      </wps:spPr>
                      <wps:txbx>
                        <w:txbxContent>
                          <w:p w:rsidR="00907DB6" w:rsidRPr="009261A1" w:rsidRDefault="00907DB6" w:rsidP="00907DB6">
                            <w:pPr>
                              <w:jc w:val="center"/>
                              <w:rPr>
                                <w:rFonts w:asciiTheme="majorEastAsia" w:eastAsiaTheme="majorEastAsia" w:hAnsiTheme="majorEastAsia"/>
                                <w:sz w:val="21"/>
                              </w:rPr>
                            </w:pPr>
                            <w:r w:rsidRPr="009261A1">
                              <w:rPr>
                                <w:rFonts w:asciiTheme="majorEastAsia" w:eastAsiaTheme="majorEastAsia" w:hAnsiTheme="majorEastAsia" w:hint="eastAsia"/>
                                <w:sz w:val="21"/>
                              </w:rPr>
                              <w:t>表</w:t>
                            </w:r>
                            <w:r w:rsidR="001A0C90">
                              <w:rPr>
                                <w:rFonts w:asciiTheme="majorEastAsia" w:eastAsiaTheme="majorEastAsia" w:hAnsiTheme="majorEastAsia" w:hint="eastAsia"/>
                                <w:sz w:val="21"/>
                              </w:rPr>
                              <w:t>2</w:t>
                            </w:r>
                            <w:r>
                              <w:rPr>
                                <w:rFonts w:asciiTheme="majorEastAsia" w:eastAsiaTheme="majorEastAsia" w:hAnsiTheme="majorEastAsia" w:hint="eastAsia"/>
                                <w:sz w:val="21"/>
                              </w:rPr>
                              <w:t xml:space="preserve">　中学生の</w:t>
                            </w:r>
                            <w:r w:rsidRPr="009261A1">
                              <w:rPr>
                                <w:rFonts w:asciiTheme="majorEastAsia" w:eastAsiaTheme="majorEastAsia" w:hAnsiTheme="majorEastAsia" w:hint="eastAsia"/>
                                <w:sz w:val="21"/>
                              </w:rPr>
                              <w:t>ネットのイメージ</w:t>
                            </w:r>
                            <w:r w:rsidR="001A0C90">
                              <w:rPr>
                                <w:rFonts w:asciiTheme="majorEastAsia" w:eastAsiaTheme="majorEastAsia" w:hAnsiTheme="majorEastAsia" w:hint="eastAsia"/>
                                <w:sz w:val="21"/>
                              </w:rPr>
                              <w:t>（自由記述）</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88635C3" id="_x0000_s1061" type="#_x0000_t202" style="position:absolute;left:0;text-align:left;margin-left:220.1pt;margin-top:26.65pt;width:221.7pt;height:21.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" filled="f" stroked="f">
                <v:textbox style="mso-fit-shape-to-text:t">
                  <w:txbxContent>
                    <w:p w:rsidR="00907DB6" w:rsidRPr="009261A1" w:rsidRDefault="00907DB6" w:rsidP="00907DB6">
                      <w:pPr>
                        <w:jc w:val="center"/>
                        <w:rPr>
                          <w:rFonts w:asciiTheme="majorEastAsia" w:eastAsiaTheme="majorEastAsia" w:hAnsiTheme="majorEastAsia"/>
                          <w:sz w:val="21"/>
                        </w:rPr>
                      </w:pPr>
                      <w:r w:rsidRPr="009261A1">
                        <w:rPr>
                          <w:rFonts w:asciiTheme="majorEastAsia" w:eastAsiaTheme="majorEastAsia" w:hAnsiTheme="majorEastAsia" w:hint="eastAsia"/>
                          <w:sz w:val="21"/>
                        </w:rPr>
                        <w:t>表</w:t>
                      </w:r>
                      <w:r w:rsidR="001A0C90">
                        <w:rPr>
                          <w:rFonts w:asciiTheme="majorEastAsia" w:eastAsiaTheme="majorEastAsia" w:hAnsiTheme="majorEastAsia" w:hint="eastAsia"/>
                          <w:sz w:val="21"/>
                        </w:rPr>
                        <w:t>2</w:t>
                      </w:r>
                      <w:r>
                        <w:rPr>
                          <w:rFonts w:asciiTheme="majorEastAsia" w:eastAsiaTheme="majorEastAsia" w:hAnsiTheme="majorEastAsia" w:hint="eastAsia"/>
                          <w:sz w:val="21"/>
                        </w:rPr>
                        <w:t xml:space="preserve">　中学生の</w:t>
                      </w:r>
                      <w:r w:rsidRPr="009261A1">
                        <w:rPr>
                          <w:rFonts w:asciiTheme="majorEastAsia" w:eastAsiaTheme="majorEastAsia" w:hAnsiTheme="majorEastAsia" w:hint="eastAsia"/>
                          <w:sz w:val="21"/>
                        </w:rPr>
                        <w:t>ネットのイメージ</w:t>
                      </w:r>
                      <w:r w:rsidR="001A0C90">
                        <w:rPr>
                          <w:rFonts w:asciiTheme="majorEastAsia" w:eastAsiaTheme="majorEastAsia" w:hAnsiTheme="majorEastAsia" w:hint="eastAsia"/>
                          <w:sz w:val="21"/>
                        </w:rPr>
                        <w:t>（自由記述）</w:t>
                      </w:r>
                    </w:p>
                  </w:txbxContent>
                </v:textbox>
              </v:shape>
            </w:pict>
          </mc:Fallback>
        </mc:AlternateContent>
      </w:r>
      <w:r>
        <w:rPr>
          <w:rFonts w:hint="eastAsia"/>
        </w:rPr>
        <w:t xml:space="preserve">　また、表は、</w:t>
      </w:r>
      <w:r w:rsidR="002A423A">
        <w:rPr>
          <w:rFonts w:hint="eastAsia"/>
        </w:rPr>
        <w:t>表</w:t>
      </w:r>
      <w:r w:rsidR="002A423A">
        <w:rPr>
          <w:rFonts w:hint="eastAsia"/>
        </w:rPr>
        <w:t>1</w:t>
      </w:r>
      <w:r w:rsidR="002A423A">
        <w:rPr>
          <w:rFonts w:hint="eastAsia"/>
        </w:rPr>
        <w:t>、表</w:t>
      </w:r>
      <w:r w:rsidR="002A423A">
        <w:rPr>
          <w:rFonts w:hint="eastAsia"/>
        </w:rPr>
        <w:t>2</w:t>
      </w:r>
      <w:r>
        <w:rPr>
          <w:rFonts w:hint="eastAsia"/>
        </w:rPr>
        <w:t>のようにキャプションを上につける。表組（線の引き方）についてはとくに指定はない。</w:t>
      </w:r>
      <w:r w:rsidR="005E0C23">
        <w:rPr>
          <w:rFonts w:hint="eastAsia"/>
        </w:rPr>
        <w:t>なお、</w:t>
      </w:r>
      <w:r>
        <w:rPr>
          <w:rFonts w:hint="eastAsia"/>
        </w:rPr>
        <w:t>以下の表組</w:t>
      </w:r>
      <w:r w:rsidR="005E0C23">
        <w:rPr>
          <w:rFonts w:hint="eastAsia"/>
        </w:rPr>
        <w:t>（</w:t>
      </w:r>
      <w:r w:rsidR="00997C8F">
        <w:rPr>
          <w:rFonts w:hint="eastAsia"/>
        </w:rPr>
        <w:t>罫線</w:t>
      </w:r>
      <w:r w:rsidR="005E0C23">
        <w:rPr>
          <w:rFonts w:hint="eastAsia"/>
        </w:rPr>
        <w:t>の引き方）は、あくまで例にすぎず、強制するものではない。</w:t>
      </w:r>
    </w:p>
    <w:p w:rsidR="00907DB6" w:rsidRDefault="00907DB6" w:rsidP="001A0C90"/>
    <w:tbl>
      <w:tblPr>
        <w:tblpPr w:leftFromText="142" w:rightFromText="142" w:vertAnchor="text" w:horzAnchor="page" w:tblpX="6095" w:tblpY="179"/>
        <w:tblW w:w="3927" w:type="dxa"/>
        <w:tblCellMar>
          <w:left w:w="99" w:type="dxa"/>
          <w:right w:w="99" w:type="dxa"/>
        </w:tblCellMar>
        <w:tblLook w:val="04A0" w:firstRow="1" w:lastRow="0" w:firstColumn="1" w:lastColumn="0" w:noHBand="0" w:noVBand="1"/>
      </w:tblPr>
      <w:tblGrid>
        <w:gridCol w:w="1080"/>
        <w:gridCol w:w="2847"/>
      </w:tblGrid>
      <w:tr w:rsidR="001A0C90" w:rsidRPr="00086357" w:rsidTr="001A0C90">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C90" w:rsidRPr="00086357" w:rsidRDefault="001A0C90" w:rsidP="001A0C90">
            <w:pPr>
              <w:overflowPunct/>
              <w:topLinePunct w:val="0"/>
              <w:adjustRightInd/>
              <w:spacing w:line="240" w:lineRule="auto"/>
              <w:jc w:val="left"/>
              <w:textAlignment w:val="auto"/>
              <w:rPr>
                <w:rFonts w:ascii="ＭＳ Ｐゴシック" w:eastAsia="ＭＳ Ｐゴシック" w:hAnsi="ＭＳ Ｐゴシック" w:cs="ＭＳ Ｐゴシック"/>
                <w:color w:val="000000"/>
                <w:kern w:val="0"/>
                <w:szCs w:val="22"/>
              </w:rPr>
            </w:pPr>
            <w:r w:rsidRPr="00086357">
              <w:rPr>
                <w:rFonts w:ascii="ＭＳ Ｐゴシック" w:eastAsia="ＭＳ Ｐゴシック" w:hAnsi="ＭＳ Ｐゴシック" w:cs="ＭＳ Ｐゴシック" w:hint="eastAsia"/>
                <w:color w:val="000000"/>
                <w:kern w:val="0"/>
                <w:szCs w:val="22"/>
              </w:rPr>
              <w:t xml:space="preserve">　</w:t>
            </w:r>
            <w:r>
              <w:rPr>
                <w:rFonts w:ascii="ＭＳ Ｐゴシック" w:eastAsia="ＭＳ Ｐゴシック" w:hAnsi="ＭＳ Ｐゴシック" w:cs="ＭＳ Ｐゴシック" w:hint="eastAsia"/>
                <w:color w:val="000000"/>
                <w:kern w:val="0"/>
                <w:szCs w:val="22"/>
              </w:rPr>
              <w:t>対象者</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rsidR="001A0C90" w:rsidRPr="00086357" w:rsidRDefault="001A0C90" w:rsidP="001A0C90">
            <w:pPr>
              <w:overflowPunct/>
              <w:topLinePunct w:val="0"/>
              <w:adjustRightInd/>
              <w:spacing w:line="240" w:lineRule="auto"/>
              <w:jc w:val="center"/>
              <w:textAlignment w:val="auto"/>
              <w:rPr>
                <w:rFonts w:ascii="ＭＳ Ｐゴシック" w:eastAsia="ＭＳ Ｐゴシック" w:hAnsi="ＭＳ Ｐゴシック" w:cs="ＭＳ Ｐゴシック"/>
                <w:color w:val="000000"/>
                <w:kern w:val="0"/>
                <w:szCs w:val="22"/>
              </w:rPr>
            </w:pPr>
            <w:r>
              <w:rPr>
                <w:rFonts w:ascii="ＭＳ Ｐゴシック" w:eastAsia="ＭＳ Ｐゴシック" w:hAnsi="ＭＳ Ｐゴシック" w:cs="ＭＳ Ｐゴシック" w:hint="eastAsia"/>
                <w:color w:val="000000"/>
                <w:kern w:val="0"/>
                <w:szCs w:val="22"/>
              </w:rPr>
              <w:t>自由記述</w:t>
            </w:r>
          </w:p>
        </w:tc>
      </w:tr>
      <w:tr w:rsidR="001A0C90" w:rsidRPr="00086357" w:rsidTr="001A0C9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A0C90" w:rsidRPr="00086357" w:rsidRDefault="001A0C90" w:rsidP="001A0C90">
            <w:pPr>
              <w:overflowPunct/>
              <w:topLinePunct w:val="0"/>
              <w:adjustRightInd/>
              <w:spacing w:line="240" w:lineRule="auto"/>
              <w:jc w:val="center"/>
              <w:textAlignment w:val="auto"/>
              <w:rPr>
                <w:rFonts w:ascii="ＭＳ Ｐゴシック" w:eastAsia="ＭＳ Ｐゴシック" w:hAnsi="ＭＳ Ｐゴシック" w:cs="ＭＳ Ｐゴシック"/>
                <w:color w:val="000000"/>
                <w:kern w:val="0"/>
                <w:szCs w:val="22"/>
              </w:rPr>
            </w:pPr>
            <w:r>
              <w:rPr>
                <w:rFonts w:ascii="ＭＳ Ｐゴシック" w:eastAsia="ＭＳ Ｐゴシック" w:hAnsi="ＭＳ Ｐゴシック" w:cs="ＭＳ Ｐゴシック" w:hint="eastAsia"/>
                <w:color w:val="000000"/>
                <w:kern w:val="0"/>
                <w:szCs w:val="22"/>
              </w:rPr>
              <w:t>A</w:t>
            </w:r>
          </w:p>
        </w:tc>
        <w:tc>
          <w:tcPr>
            <w:tcW w:w="2847" w:type="dxa"/>
            <w:tcBorders>
              <w:top w:val="nil"/>
              <w:left w:val="nil"/>
              <w:bottom w:val="single" w:sz="4" w:space="0" w:color="auto"/>
              <w:right w:val="single" w:sz="4" w:space="0" w:color="auto"/>
            </w:tcBorders>
            <w:shd w:val="clear" w:color="auto" w:fill="auto"/>
            <w:noWrap/>
            <w:vAlign w:val="center"/>
            <w:hideMark/>
          </w:tcPr>
          <w:p w:rsidR="001A0C90" w:rsidRPr="00086357" w:rsidRDefault="001A0C90" w:rsidP="001A0C90">
            <w:pPr>
              <w:overflowPunct/>
              <w:topLinePunct w:val="0"/>
              <w:adjustRightInd/>
              <w:spacing w:line="240" w:lineRule="auto"/>
              <w:jc w:val="left"/>
              <w:textAlignment w:val="auto"/>
              <w:rPr>
                <w:rFonts w:ascii="ＭＳ Ｐゴシック" w:eastAsia="ＭＳ Ｐゴシック" w:hAnsi="ＭＳ Ｐゴシック" w:cs="ＭＳ Ｐゴシック"/>
                <w:color w:val="000000"/>
                <w:kern w:val="0"/>
                <w:szCs w:val="22"/>
              </w:rPr>
            </w:pPr>
            <w:r>
              <w:rPr>
                <w:rFonts w:ascii="ＭＳ Ｐゴシック" w:eastAsia="ＭＳ Ｐゴシック" w:hAnsi="ＭＳ Ｐゴシック" w:cs="ＭＳ Ｐゴシック" w:hint="eastAsia"/>
                <w:color w:val="000000"/>
                <w:kern w:val="0"/>
                <w:szCs w:val="22"/>
              </w:rPr>
              <w:t>楽しいけど、怖いことがある。</w:t>
            </w:r>
          </w:p>
        </w:tc>
      </w:tr>
      <w:tr w:rsidR="001A0C90" w:rsidRPr="00086357" w:rsidTr="001A0C9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A0C90" w:rsidRPr="00086357" w:rsidRDefault="001A0C90" w:rsidP="001A0C90">
            <w:pPr>
              <w:overflowPunct/>
              <w:topLinePunct w:val="0"/>
              <w:adjustRightInd/>
              <w:spacing w:line="240" w:lineRule="auto"/>
              <w:jc w:val="center"/>
              <w:textAlignment w:val="auto"/>
              <w:rPr>
                <w:rFonts w:ascii="ＭＳ Ｐゴシック" w:eastAsia="ＭＳ Ｐゴシック" w:hAnsi="ＭＳ Ｐゴシック" w:cs="ＭＳ Ｐゴシック"/>
                <w:color w:val="000000"/>
                <w:kern w:val="0"/>
                <w:szCs w:val="22"/>
              </w:rPr>
            </w:pPr>
            <w:r>
              <w:rPr>
                <w:rFonts w:ascii="ＭＳ Ｐゴシック" w:eastAsia="ＭＳ Ｐゴシック" w:hAnsi="ＭＳ Ｐゴシック" w:cs="ＭＳ Ｐゴシック" w:hint="eastAsia"/>
                <w:color w:val="000000"/>
                <w:kern w:val="0"/>
                <w:szCs w:val="22"/>
              </w:rPr>
              <w:t>B</w:t>
            </w:r>
          </w:p>
        </w:tc>
        <w:tc>
          <w:tcPr>
            <w:tcW w:w="2847" w:type="dxa"/>
            <w:tcBorders>
              <w:top w:val="nil"/>
              <w:left w:val="nil"/>
              <w:bottom w:val="single" w:sz="4" w:space="0" w:color="auto"/>
              <w:right w:val="single" w:sz="4" w:space="0" w:color="auto"/>
            </w:tcBorders>
            <w:shd w:val="clear" w:color="auto" w:fill="auto"/>
            <w:noWrap/>
            <w:vAlign w:val="center"/>
            <w:hideMark/>
          </w:tcPr>
          <w:p w:rsidR="001A0C90" w:rsidRPr="00086357" w:rsidRDefault="001A0C90" w:rsidP="001A0C90">
            <w:pPr>
              <w:overflowPunct/>
              <w:topLinePunct w:val="0"/>
              <w:adjustRightInd/>
              <w:spacing w:line="240" w:lineRule="auto"/>
              <w:jc w:val="left"/>
              <w:textAlignment w:val="auto"/>
              <w:rPr>
                <w:rFonts w:ascii="ＭＳ Ｐゴシック" w:eastAsia="ＭＳ Ｐゴシック" w:hAnsi="ＭＳ Ｐゴシック" w:cs="ＭＳ Ｐゴシック"/>
                <w:color w:val="000000"/>
                <w:kern w:val="0"/>
                <w:szCs w:val="22"/>
              </w:rPr>
            </w:pPr>
            <w:r>
              <w:rPr>
                <w:rFonts w:ascii="ＭＳ Ｐゴシック" w:eastAsia="ＭＳ Ｐゴシック" w:hAnsi="ＭＳ Ｐゴシック" w:cs="ＭＳ Ｐゴシック" w:hint="eastAsia"/>
                <w:color w:val="000000"/>
                <w:kern w:val="0"/>
                <w:szCs w:val="22"/>
              </w:rPr>
              <w:t>疲れる。</w:t>
            </w:r>
          </w:p>
        </w:tc>
      </w:tr>
      <w:tr w:rsidR="001A0C90" w:rsidRPr="00086357" w:rsidTr="001A0C9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A0C90" w:rsidRPr="00086357" w:rsidRDefault="001A0C90" w:rsidP="001A0C90">
            <w:pPr>
              <w:overflowPunct/>
              <w:topLinePunct w:val="0"/>
              <w:adjustRightInd/>
              <w:spacing w:line="240" w:lineRule="auto"/>
              <w:jc w:val="center"/>
              <w:textAlignment w:val="auto"/>
              <w:rPr>
                <w:rFonts w:ascii="ＭＳ Ｐゴシック" w:eastAsia="ＭＳ Ｐゴシック" w:hAnsi="ＭＳ Ｐゴシック" w:cs="ＭＳ Ｐゴシック"/>
                <w:color w:val="000000"/>
                <w:kern w:val="0"/>
                <w:szCs w:val="22"/>
              </w:rPr>
            </w:pPr>
            <w:r>
              <w:rPr>
                <w:rFonts w:ascii="ＭＳ Ｐゴシック" w:eastAsia="ＭＳ Ｐゴシック" w:hAnsi="ＭＳ Ｐゴシック" w:cs="ＭＳ Ｐゴシック" w:hint="eastAsia"/>
                <w:color w:val="000000"/>
                <w:kern w:val="0"/>
                <w:szCs w:val="22"/>
              </w:rPr>
              <w:t>C</w:t>
            </w:r>
          </w:p>
        </w:tc>
        <w:tc>
          <w:tcPr>
            <w:tcW w:w="2847" w:type="dxa"/>
            <w:tcBorders>
              <w:top w:val="nil"/>
              <w:left w:val="nil"/>
              <w:bottom w:val="single" w:sz="4" w:space="0" w:color="auto"/>
              <w:right w:val="single" w:sz="4" w:space="0" w:color="auto"/>
            </w:tcBorders>
            <w:shd w:val="clear" w:color="auto" w:fill="auto"/>
            <w:noWrap/>
            <w:vAlign w:val="center"/>
            <w:hideMark/>
          </w:tcPr>
          <w:p w:rsidR="001A0C90" w:rsidRPr="00086357" w:rsidRDefault="001A0C90" w:rsidP="001A0C90">
            <w:pPr>
              <w:overflowPunct/>
              <w:topLinePunct w:val="0"/>
              <w:adjustRightInd/>
              <w:spacing w:line="240" w:lineRule="auto"/>
              <w:jc w:val="left"/>
              <w:textAlignment w:val="auto"/>
              <w:rPr>
                <w:rFonts w:ascii="ＭＳ Ｐゴシック" w:eastAsia="ＭＳ Ｐゴシック" w:hAnsi="ＭＳ Ｐゴシック" w:cs="ＭＳ Ｐゴシック"/>
                <w:color w:val="000000"/>
                <w:kern w:val="0"/>
                <w:szCs w:val="22"/>
              </w:rPr>
            </w:pPr>
            <w:r>
              <w:rPr>
                <w:rFonts w:ascii="ＭＳ Ｐゴシック" w:eastAsia="ＭＳ Ｐゴシック" w:hAnsi="ＭＳ Ｐゴシック" w:cs="ＭＳ Ｐゴシック" w:hint="eastAsia"/>
                <w:color w:val="000000"/>
                <w:kern w:val="0"/>
                <w:szCs w:val="22"/>
              </w:rPr>
              <w:t>とても楽しい。とくにYouTubeには面白いチャンネルがあってはまる。</w:t>
            </w:r>
          </w:p>
        </w:tc>
      </w:tr>
      <w:tr w:rsidR="001A0C90" w:rsidRPr="00086357" w:rsidTr="001A0C90">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A0C90" w:rsidRPr="00086357" w:rsidRDefault="001A0C90" w:rsidP="001A0C90">
            <w:pPr>
              <w:overflowPunct/>
              <w:topLinePunct w:val="0"/>
              <w:adjustRightInd/>
              <w:spacing w:line="240" w:lineRule="auto"/>
              <w:jc w:val="center"/>
              <w:textAlignment w:val="auto"/>
              <w:rPr>
                <w:rFonts w:ascii="ＭＳ Ｐゴシック" w:eastAsia="ＭＳ Ｐゴシック" w:hAnsi="ＭＳ Ｐゴシック" w:cs="ＭＳ Ｐゴシック"/>
                <w:color w:val="000000"/>
                <w:kern w:val="0"/>
                <w:szCs w:val="22"/>
              </w:rPr>
            </w:pPr>
            <w:r>
              <w:rPr>
                <w:rFonts w:ascii="ＭＳ Ｐゴシック" w:eastAsia="ＭＳ Ｐゴシック" w:hAnsi="ＭＳ Ｐゴシック" w:cs="ＭＳ Ｐゴシック" w:hint="eastAsia"/>
                <w:color w:val="000000"/>
                <w:kern w:val="0"/>
                <w:szCs w:val="22"/>
              </w:rPr>
              <w:t>D</w:t>
            </w:r>
          </w:p>
        </w:tc>
        <w:tc>
          <w:tcPr>
            <w:tcW w:w="2847" w:type="dxa"/>
            <w:tcBorders>
              <w:top w:val="nil"/>
              <w:left w:val="nil"/>
              <w:bottom w:val="single" w:sz="4" w:space="0" w:color="auto"/>
              <w:right w:val="single" w:sz="4" w:space="0" w:color="auto"/>
            </w:tcBorders>
            <w:shd w:val="clear" w:color="auto" w:fill="auto"/>
            <w:noWrap/>
            <w:vAlign w:val="center"/>
            <w:hideMark/>
          </w:tcPr>
          <w:p w:rsidR="001A0C90" w:rsidRPr="00086357" w:rsidRDefault="001A0C90" w:rsidP="001A0C90">
            <w:pPr>
              <w:overflowPunct/>
              <w:topLinePunct w:val="0"/>
              <w:adjustRightInd/>
              <w:spacing w:line="240" w:lineRule="auto"/>
              <w:jc w:val="left"/>
              <w:textAlignment w:val="auto"/>
              <w:rPr>
                <w:rFonts w:ascii="ＭＳ Ｐゴシック" w:eastAsia="ＭＳ Ｐゴシック" w:hAnsi="ＭＳ Ｐゴシック" w:cs="ＭＳ Ｐゴシック"/>
                <w:color w:val="000000"/>
                <w:kern w:val="0"/>
                <w:szCs w:val="22"/>
              </w:rPr>
            </w:pPr>
            <w:r>
              <w:rPr>
                <w:rFonts w:ascii="ＭＳ Ｐゴシック" w:eastAsia="ＭＳ Ｐゴシック" w:hAnsi="ＭＳ Ｐゴシック" w:cs="ＭＳ Ｐゴシック" w:hint="eastAsia"/>
                <w:color w:val="000000"/>
                <w:kern w:val="0"/>
                <w:szCs w:val="22"/>
              </w:rPr>
              <w:t>暗い。ひきこもっている。</w:t>
            </w:r>
          </w:p>
        </w:tc>
      </w:tr>
      <w:tr w:rsidR="001A0C90" w:rsidRPr="00086357" w:rsidTr="001A0C90">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C90" w:rsidRDefault="001A0C90" w:rsidP="001A0C90">
            <w:pPr>
              <w:overflowPunct/>
              <w:topLinePunct w:val="0"/>
              <w:adjustRightInd/>
              <w:spacing w:line="240" w:lineRule="auto"/>
              <w:jc w:val="center"/>
              <w:textAlignment w:val="auto"/>
              <w:rPr>
                <w:rFonts w:ascii="ＭＳ Ｐゴシック" w:eastAsia="ＭＳ Ｐゴシック" w:hAnsi="ＭＳ Ｐゴシック" w:cs="ＭＳ Ｐゴシック"/>
                <w:color w:val="000000"/>
                <w:kern w:val="0"/>
                <w:szCs w:val="22"/>
              </w:rPr>
            </w:pPr>
            <w:r>
              <w:rPr>
                <w:rFonts w:ascii="ＭＳ Ｐゴシック" w:eastAsia="ＭＳ Ｐゴシック" w:hAnsi="ＭＳ Ｐゴシック" w:cs="ＭＳ Ｐゴシック" w:hint="eastAsia"/>
                <w:color w:val="000000"/>
                <w:kern w:val="0"/>
                <w:szCs w:val="22"/>
              </w:rPr>
              <w:t>E</w:t>
            </w:r>
          </w:p>
        </w:tc>
        <w:tc>
          <w:tcPr>
            <w:tcW w:w="2847" w:type="dxa"/>
            <w:tcBorders>
              <w:top w:val="single" w:sz="4" w:space="0" w:color="auto"/>
              <w:left w:val="nil"/>
              <w:bottom w:val="single" w:sz="4" w:space="0" w:color="auto"/>
              <w:right w:val="single" w:sz="4" w:space="0" w:color="auto"/>
            </w:tcBorders>
            <w:shd w:val="clear" w:color="auto" w:fill="auto"/>
            <w:noWrap/>
            <w:vAlign w:val="center"/>
          </w:tcPr>
          <w:p w:rsidR="001A0C90" w:rsidRPr="00086357" w:rsidRDefault="001A0C90" w:rsidP="001A0C90">
            <w:pPr>
              <w:overflowPunct/>
              <w:topLinePunct w:val="0"/>
              <w:adjustRightInd/>
              <w:spacing w:line="240" w:lineRule="auto"/>
              <w:jc w:val="left"/>
              <w:textAlignment w:val="auto"/>
              <w:rPr>
                <w:rFonts w:ascii="ＭＳ Ｐゴシック" w:eastAsia="ＭＳ Ｐゴシック" w:hAnsi="ＭＳ Ｐゴシック" w:cs="ＭＳ Ｐゴシック"/>
                <w:color w:val="000000"/>
                <w:kern w:val="0"/>
                <w:szCs w:val="22"/>
              </w:rPr>
            </w:pPr>
            <w:r>
              <w:rPr>
                <w:rFonts w:ascii="ＭＳ Ｐゴシック" w:eastAsia="ＭＳ Ｐゴシック" w:hAnsi="ＭＳ Ｐゴシック" w:cs="ＭＳ Ｐゴシック" w:hint="eastAsia"/>
                <w:color w:val="000000"/>
                <w:kern w:val="0"/>
                <w:szCs w:val="22"/>
              </w:rPr>
              <w:t>世界に向けて情報発信している。</w:t>
            </w:r>
          </w:p>
        </w:tc>
      </w:tr>
    </w:tbl>
    <w:p w:rsidR="00907DB6" w:rsidRDefault="00786C76">
      <w:pPr>
        <w:pStyle w:val="a4"/>
        <w:ind w:rightChars="-900" w:right="-1800" w:firstLine="0"/>
        <w:rPr>
          <w:rFonts w:ascii="ＭＳ ゴシック" w:eastAsia="ＭＳ ゴシック" w:hAnsi="ＭＳ ゴシック"/>
          <w:b/>
          <w:sz w:val="22"/>
          <w:szCs w:val="22"/>
        </w:rPr>
      </w:pPr>
      <w:r>
        <w:rPr>
          <w:rFonts w:hint="eastAsia"/>
          <w:noProof/>
        </w:rPr>
        <mc:AlternateContent>
          <mc:Choice Requires="wps">
            <w:drawing>
              <wp:anchor distT="0" distB="0" distL="114300" distR="114300" simplePos="0" relativeHeight="251683840" behindDoc="0" locked="0" layoutInCell="1" allowOverlap="1" wp14:anchorId="2C13828A" wp14:editId="0383A115">
                <wp:simplePos x="0" y="0"/>
                <wp:positionH relativeFrom="column">
                  <wp:posOffset>86995</wp:posOffset>
                </wp:positionH>
                <wp:positionV relativeFrom="paragraph">
                  <wp:posOffset>19685</wp:posOffset>
                </wp:positionV>
                <wp:extent cx="2556510" cy="27432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274320"/>
                        </a:xfrm>
                        <a:prstGeom prst="rect">
                          <a:avLst/>
                        </a:prstGeom>
                        <a:noFill/>
                        <a:ln w="9525">
                          <a:noFill/>
                          <a:miter lim="800000"/>
                          <a:headEnd/>
                          <a:tailEnd/>
                        </a:ln>
                      </wps:spPr>
                      <wps:txbx>
                        <w:txbxContent>
                          <w:p w:rsidR="00907DB6" w:rsidRPr="009261A1" w:rsidRDefault="00907DB6" w:rsidP="00907DB6">
                            <w:pPr>
                              <w:jc w:val="center"/>
                              <w:rPr>
                                <w:rFonts w:asciiTheme="majorEastAsia" w:eastAsiaTheme="majorEastAsia" w:hAnsiTheme="majorEastAsia"/>
                                <w:sz w:val="21"/>
                              </w:rPr>
                            </w:pPr>
                            <w:r w:rsidRPr="009261A1">
                              <w:rPr>
                                <w:rFonts w:asciiTheme="majorEastAsia" w:eastAsiaTheme="majorEastAsia" w:hAnsiTheme="majorEastAsia" w:hint="eastAsia"/>
                                <w:sz w:val="21"/>
                              </w:rPr>
                              <w:t>表</w:t>
                            </w:r>
                            <w:r>
                              <w:rPr>
                                <w:rFonts w:asciiTheme="majorEastAsia" w:eastAsiaTheme="majorEastAsia" w:hAnsiTheme="majorEastAsia" w:hint="eastAsia"/>
                                <w:sz w:val="21"/>
                              </w:rPr>
                              <w:t>１　中学生の</w:t>
                            </w:r>
                            <w:r w:rsidRPr="009261A1">
                              <w:rPr>
                                <w:rFonts w:asciiTheme="majorEastAsia" w:eastAsiaTheme="majorEastAsia" w:hAnsiTheme="majorEastAsia" w:hint="eastAsia"/>
                                <w:sz w:val="21"/>
                              </w:rPr>
                              <w:t>ネットのイメージ</w:t>
                            </w:r>
                          </w:p>
                        </w:txbxContent>
                      </wps:txbx>
                      <wps:bodyPr rot="0" vert="horz" wrap="square" lIns="91440" tIns="45720" rIns="91440" bIns="45720" anchor="t" anchorCtr="0">
                        <a:spAutoFit/>
                      </wps:bodyPr>
                    </wps:wsp>
                  </a:graphicData>
                </a:graphic>
              </wp:anchor>
            </w:drawing>
          </mc:Choice>
          <mc:Fallback>
            <w:pict>
              <v:shape w14:anchorId="2C13828A" id="_x0000_s1062" type="#_x0000_t202" style="position:absolute;left:0;text-align:left;margin-left:6.85pt;margin-top:1.55pt;width:201.3pt;height:21.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" filled="f" stroked="f">
                <v:textbox style="mso-fit-shape-to-text:t">
                  <w:txbxContent>
                    <w:p w:rsidR="00907DB6" w:rsidRPr="009261A1" w:rsidRDefault="00907DB6" w:rsidP="00907DB6">
                      <w:pPr>
                        <w:jc w:val="center"/>
                        <w:rPr>
                          <w:rFonts w:asciiTheme="majorEastAsia" w:eastAsiaTheme="majorEastAsia" w:hAnsiTheme="majorEastAsia"/>
                          <w:sz w:val="21"/>
                        </w:rPr>
                      </w:pPr>
                      <w:r w:rsidRPr="009261A1">
                        <w:rPr>
                          <w:rFonts w:asciiTheme="majorEastAsia" w:eastAsiaTheme="majorEastAsia" w:hAnsiTheme="majorEastAsia" w:hint="eastAsia"/>
                          <w:sz w:val="21"/>
                        </w:rPr>
                        <w:t>表</w:t>
                      </w:r>
                      <w:r>
                        <w:rPr>
                          <w:rFonts w:asciiTheme="majorEastAsia" w:eastAsiaTheme="majorEastAsia" w:hAnsiTheme="majorEastAsia" w:hint="eastAsia"/>
                          <w:sz w:val="21"/>
                        </w:rPr>
                        <w:t>１　中学生の</w:t>
                      </w:r>
                      <w:r w:rsidRPr="009261A1">
                        <w:rPr>
                          <w:rFonts w:asciiTheme="majorEastAsia" w:eastAsiaTheme="majorEastAsia" w:hAnsiTheme="majorEastAsia" w:hint="eastAsia"/>
                          <w:sz w:val="21"/>
                        </w:rPr>
                        <w:t>ネットのイメージ</w:t>
                      </w:r>
                    </w:p>
                  </w:txbxContent>
                </v:textbox>
              </v:shape>
            </w:pict>
          </mc:Fallback>
        </mc:AlternateContent>
      </w:r>
    </w:p>
    <w:tbl>
      <w:tblPr>
        <w:tblpPr w:leftFromText="142" w:rightFromText="142" w:vertAnchor="text" w:horzAnchor="page" w:tblpX="1648" w:tblpY="81"/>
        <w:tblW w:w="3927" w:type="dxa"/>
        <w:tblCellMar>
          <w:left w:w="99" w:type="dxa"/>
          <w:right w:w="99" w:type="dxa"/>
        </w:tblCellMar>
        <w:tblLook w:val="04A0" w:firstRow="1" w:lastRow="0" w:firstColumn="1" w:lastColumn="0" w:noHBand="0" w:noVBand="1"/>
      </w:tblPr>
      <w:tblGrid>
        <w:gridCol w:w="1080"/>
        <w:gridCol w:w="862"/>
        <w:gridCol w:w="992"/>
        <w:gridCol w:w="993"/>
      </w:tblGrid>
      <w:tr w:rsidR="00907DB6" w:rsidRPr="00086357" w:rsidTr="001A0C90">
        <w:trPr>
          <w:trHeight w:val="270"/>
        </w:trPr>
        <w:tc>
          <w:tcPr>
            <w:tcW w:w="1080" w:type="dxa"/>
            <w:tcBorders>
              <w:top w:val="nil"/>
              <w:bottom w:val="double" w:sz="4" w:space="0" w:color="auto"/>
              <w:right w:val="single" w:sz="4" w:space="0" w:color="auto"/>
            </w:tcBorders>
            <w:shd w:val="clear" w:color="auto" w:fill="auto"/>
            <w:noWrap/>
            <w:vAlign w:val="center"/>
            <w:hideMark/>
          </w:tcPr>
          <w:p w:rsidR="00907DB6" w:rsidRPr="00086357" w:rsidRDefault="00907DB6" w:rsidP="00907DB6">
            <w:pPr>
              <w:overflowPunct/>
              <w:topLinePunct w:val="0"/>
              <w:adjustRightInd/>
              <w:spacing w:line="240" w:lineRule="auto"/>
              <w:jc w:val="left"/>
              <w:textAlignment w:val="auto"/>
              <w:rPr>
                <w:rFonts w:ascii="ＭＳ Ｐゴシック" w:eastAsia="ＭＳ Ｐゴシック" w:hAnsi="ＭＳ Ｐゴシック" w:cs="ＭＳ Ｐゴシック"/>
                <w:color w:val="000000"/>
                <w:kern w:val="0"/>
                <w:szCs w:val="22"/>
              </w:rPr>
            </w:pPr>
            <w:r w:rsidRPr="00086357">
              <w:rPr>
                <w:rFonts w:ascii="ＭＳ Ｐゴシック" w:eastAsia="ＭＳ Ｐゴシック" w:hAnsi="ＭＳ Ｐゴシック" w:cs="ＭＳ Ｐゴシック" w:hint="eastAsia"/>
                <w:color w:val="000000"/>
                <w:kern w:val="0"/>
                <w:szCs w:val="22"/>
              </w:rPr>
              <w:t xml:space="preserve">　</w:t>
            </w:r>
          </w:p>
        </w:tc>
        <w:tc>
          <w:tcPr>
            <w:tcW w:w="862" w:type="dxa"/>
            <w:tcBorders>
              <w:top w:val="nil"/>
              <w:left w:val="nil"/>
              <w:bottom w:val="double" w:sz="4" w:space="0" w:color="auto"/>
              <w:right w:val="single" w:sz="4" w:space="0" w:color="auto"/>
            </w:tcBorders>
            <w:shd w:val="clear" w:color="auto" w:fill="auto"/>
            <w:noWrap/>
            <w:vAlign w:val="center"/>
            <w:hideMark/>
          </w:tcPr>
          <w:p w:rsidR="00907DB6" w:rsidRPr="00086357" w:rsidRDefault="00907DB6" w:rsidP="00907DB6">
            <w:pPr>
              <w:overflowPunct/>
              <w:topLinePunct w:val="0"/>
              <w:adjustRightInd/>
              <w:spacing w:line="240" w:lineRule="auto"/>
              <w:jc w:val="center"/>
              <w:textAlignment w:val="auto"/>
              <w:rPr>
                <w:rFonts w:ascii="ＭＳ Ｐゴシック" w:eastAsia="ＭＳ Ｐゴシック" w:hAnsi="ＭＳ Ｐゴシック" w:cs="ＭＳ Ｐゴシック"/>
                <w:color w:val="000000"/>
                <w:kern w:val="0"/>
                <w:szCs w:val="22"/>
              </w:rPr>
            </w:pPr>
            <w:r w:rsidRPr="00086357">
              <w:rPr>
                <w:rFonts w:ascii="ＭＳ Ｐゴシック" w:eastAsia="ＭＳ Ｐゴシック" w:hAnsi="ＭＳ Ｐゴシック" w:cs="ＭＳ Ｐゴシック" w:hint="eastAsia"/>
                <w:color w:val="000000"/>
                <w:kern w:val="0"/>
                <w:szCs w:val="22"/>
              </w:rPr>
              <w:t>1年生</w:t>
            </w:r>
          </w:p>
        </w:tc>
        <w:tc>
          <w:tcPr>
            <w:tcW w:w="992" w:type="dxa"/>
            <w:tcBorders>
              <w:top w:val="nil"/>
              <w:left w:val="nil"/>
              <w:bottom w:val="double" w:sz="4" w:space="0" w:color="auto"/>
              <w:right w:val="single" w:sz="4" w:space="0" w:color="auto"/>
            </w:tcBorders>
            <w:shd w:val="clear" w:color="auto" w:fill="auto"/>
            <w:noWrap/>
            <w:vAlign w:val="center"/>
            <w:hideMark/>
          </w:tcPr>
          <w:p w:rsidR="00907DB6" w:rsidRPr="00086357" w:rsidRDefault="00907DB6" w:rsidP="00907DB6">
            <w:pPr>
              <w:overflowPunct/>
              <w:topLinePunct w:val="0"/>
              <w:adjustRightInd/>
              <w:spacing w:line="240" w:lineRule="auto"/>
              <w:jc w:val="center"/>
              <w:textAlignment w:val="auto"/>
              <w:rPr>
                <w:rFonts w:ascii="ＭＳ Ｐゴシック" w:eastAsia="ＭＳ Ｐゴシック" w:hAnsi="ＭＳ Ｐゴシック" w:cs="ＭＳ Ｐゴシック"/>
                <w:color w:val="000000"/>
                <w:kern w:val="0"/>
                <w:szCs w:val="22"/>
              </w:rPr>
            </w:pPr>
            <w:r w:rsidRPr="00086357">
              <w:rPr>
                <w:rFonts w:ascii="ＭＳ Ｐゴシック" w:eastAsia="ＭＳ Ｐゴシック" w:hAnsi="ＭＳ Ｐゴシック" w:cs="ＭＳ Ｐゴシック" w:hint="eastAsia"/>
                <w:color w:val="000000"/>
                <w:kern w:val="0"/>
                <w:szCs w:val="22"/>
              </w:rPr>
              <w:t>2年生</w:t>
            </w:r>
          </w:p>
        </w:tc>
        <w:tc>
          <w:tcPr>
            <w:tcW w:w="993" w:type="dxa"/>
            <w:tcBorders>
              <w:top w:val="nil"/>
              <w:left w:val="nil"/>
              <w:bottom w:val="double" w:sz="4" w:space="0" w:color="auto"/>
            </w:tcBorders>
            <w:shd w:val="clear" w:color="auto" w:fill="auto"/>
            <w:noWrap/>
            <w:vAlign w:val="center"/>
            <w:hideMark/>
          </w:tcPr>
          <w:p w:rsidR="00907DB6" w:rsidRPr="00086357" w:rsidRDefault="00907DB6" w:rsidP="00907DB6">
            <w:pPr>
              <w:overflowPunct/>
              <w:topLinePunct w:val="0"/>
              <w:adjustRightInd/>
              <w:spacing w:line="240" w:lineRule="auto"/>
              <w:jc w:val="center"/>
              <w:textAlignment w:val="auto"/>
              <w:rPr>
                <w:rFonts w:ascii="ＭＳ Ｐゴシック" w:eastAsia="ＭＳ Ｐゴシック" w:hAnsi="ＭＳ Ｐゴシック" w:cs="ＭＳ Ｐゴシック"/>
                <w:color w:val="000000"/>
                <w:kern w:val="0"/>
                <w:szCs w:val="22"/>
              </w:rPr>
            </w:pPr>
            <w:r w:rsidRPr="00086357">
              <w:rPr>
                <w:rFonts w:ascii="ＭＳ Ｐゴシック" w:eastAsia="ＭＳ Ｐゴシック" w:hAnsi="ＭＳ Ｐゴシック" w:cs="ＭＳ Ｐゴシック" w:hint="eastAsia"/>
                <w:color w:val="000000"/>
                <w:kern w:val="0"/>
                <w:szCs w:val="22"/>
              </w:rPr>
              <w:t>3年生</w:t>
            </w:r>
          </w:p>
        </w:tc>
      </w:tr>
      <w:tr w:rsidR="00907DB6" w:rsidRPr="00086357" w:rsidTr="001A0C90">
        <w:trPr>
          <w:trHeight w:val="1080"/>
        </w:trPr>
        <w:tc>
          <w:tcPr>
            <w:tcW w:w="1080" w:type="dxa"/>
            <w:tcBorders>
              <w:top w:val="double" w:sz="4" w:space="0" w:color="auto"/>
              <w:bottom w:val="double" w:sz="4" w:space="0" w:color="auto"/>
              <w:right w:val="single" w:sz="4" w:space="0" w:color="auto"/>
            </w:tcBorders>
            <w:shd w:val="clear" w:color="auto" w:fill="auto"/>
            <w:noWrap/>
            <w:vAlign w:val="center"/>
            <w:hideMark/>
          </w:tcPr>
          <w:p w:rsidR="001A0C90" w:rsidRPr="00086357" w:rsidRDefault="00907DB6" w:rsidP="00907DB6">
            <w:pPr>
              <w:overflowPunct/>
              <w:topLinePunct w:val="0"/>
              <w:adjustRightInd/>
              <w:spacing w:line="240" w:lineRule="auto"/>
              <w:jc w:val="left"/>
              <w:textAlignment w:val="auto"/>
              <w:rPr>
                <w:rFonts w:ascii="ＭＳ Ｐゴシック" w:eastAsia="ＭＳ Ｐゴシック" w:hAnsi="ＭＳ Ｐゴシック" w:cs="ＭＳ Ｐゴシック"/>
                <w:color w:val="000000"/>
                <w:kern w:val="0"/>
                <w:szCs w:val="22"/>
              </w:rPr>
            </w:pPr>
            <w:r w:rsidRPr="00086357">
              <w:rPr>
                <w:rFonts w:ascii="ＭＳ Ｐゴシック" w:eastAsia="ＭＳ Ｐゴシック" w:hAnsi="ＭＳ Ｐゴシック" w:cs="ＭＳ Ｐゴシック" w:hint="eastAsia"/>
                <w:color w:val="000000"/>
                <w:kern w:val="0"/>
                <w:szCs w:val="22"/>
              </w:rPr>
              <w:t>面白い</w:t>
            </w:r>
          </w:p>
          <w:p w:rsidR="001A0C90" w:rsidRPr="00086357" w:rsidRDefault="001A0C90" w:rsidP="00907DB6">
            <w:pPr>
              <w:overflowPunct/>
              <w:topLinePunct w:val="0"/>
              <w:adjustRightInd/>
              <w:spacing w:line="240" w:lineRule="auto"/>
              <w:jc w:val="left"/>
              <w:textAlignment w:val="auto"/>
              <w:rPr>
                <w:rFonts w:ascii="ＭＳ Ｐゴシック" w:eastAsia="ＭＳ Ｐゴシック" w:hAnsi="ＭＳ Ｐゴシック" w:cs="ＭＳ Ｐゴシック"/>
                <w:color w:val="000000"/>
                <w:kern w:val="0"/>
                <w:szCs w:val="22"/>
              </w:rPr>
            </w:pPr>
            <w:r w:rsidRPr="00086357">
              <w:rPr>
                <w:rFonts w:ascii="ＭＳ Ｐゴシック" w:eastAsia="ＭＳ Ｐゴシック" w:hAnsi="ＭＳ Ｐゴシック" w:cs="ＭＳ Ｐゴシック" w:hint="eastAsia"/>
                <w:color w:val="000000"/>
                <w:kern w:val="0"/>
                <w:szCs w:val="22"/>
              </w:rPr>
              <w:t>新しい</w:t>
            </w:r>
          </w:p>
          <w:p w:rsidR="001A0C90" w:rsidRPr="00086357" w:rsidRDefault="001A0C90" w:rsidP="00907DB6">
            <w:pPr>
              <w:overflowPunct/>
              <w:topLinePunct w:val="0"/>
              <w:adjustRightInd/>
              <w:spacing w:line="240" w:lineRule="auto"/>
              <w:jc w:val="left"/>
              <w:textAlignment w:val="auto"/>
              <w:rPr>
                <w:rFonts w:ascii="ＭＳ Ｐゴシック" w:eastAsia="ＭＳ Ｐゴシック" w:hAnsi="ＭＳ Ｐゴシック" w:cs="ＭＳ Ｐゴシック"/>
                <w:color w:val="000000"/>
                <w:kern w:val="0"/>
                <w:szCs w:val="22"/>
              </w:rPr>
            </w:pPr>
            <w:r w:rsidRPr="00086357">
              <w:rPr>
                <w:rFonts w:ascii="ＭＳ Ｐゴシック" w:eastAsia="ＭＳ Ｐゴシック" w:hAnsi="ＭＳ Ｐゴシック" w:cs="ＭＳ Ｐゴシック" w:hint="eastAsia"/>
                <w:color w:val="000000"/>
                <w:kern w:val="0"/>
                <w:szCs w:val="22"/>
              </w:rPr>
              <w:t>楽しい</w:t>
            </w:r>
          </w:p>
          <w:p w:rsidR="00907DB6" w:rsidRPr="00086357" w:rsidRDefault="001A0C90" w:rsidP="00907DB6">
            <w:pPr>
              <w:spacing w:line="240" w:lineRule="auto"/>
              <w:jc w:val="left"/>
              <w:rPr>
                <w:rFonts w:ascii="ＭＳ Ｐゴシック" w:eastAsia="ＭＳ Ｐゴシック" w:hAnsi="ＭＳ Ｐゴシック" w:cs="ＭＳ Ｐゴシック"/>
                <w:color w:val="000000"/>
                <w:kern w:val="0"/>
                <w:szCs w:val="22"/>
              </w:rPr>
            </w:pPr>
            <w:r w:rsidRPr="00086357">
              <w:rPr>
                <w:rFonts w:ascii="ＭＳ Ｐゴシック" w:eastAsia="ＭＳ Ｐゴシック" w:hAnsi="ＭＳ Ｐゴシック" w:cs="ＭＳ Ｐゴシック" w:hint="eastAsia"/>
                <w:color w:val="000000"/>
                <w:kern w:val="0"/>
                <w:szCs w:val="22"/>
              </w:rPr>
              <w:t>難しい</w:t>
            </w:r>
          </w:p>
        </w:tc>
        <w:tc>
          <w:tcPr>
            <w:tcW w:w="862" w:type="dxa"/>
            <w:tcBorders>
              <w:top w:val="double" w:sz="4" w:space="0" w:color="auto"/>
              <w:left w:val="nil"/>
              <w:bottom w:val="double" w:sz="4" w:space="0" w:color="auto"/>
              <w:right w:val="single" w:sz="4" w:space="0" w:color="auto"/>
            </w:tcBorders>
            <w:shd w:val="clear" w:color="auto" w:fill="auto"/>
            <w:noWrap/>
            <w:vAlign w:val="center"/>
            <w:hideMark/>
          </w:tcPr>
          <w:p w:rsidR="001A0C90" w:rsidRPr="00086357" w:rsidRDefault="00907DB6" w:rsidP="00907DB6">
            <w:pPr>
              <w:overflowPunct/>
              <w:topLinePunct w:val="0"/>
              <w:adjustRightInd/>
              <w:spacing w:line="240" w:lineRule="auto"/>
              <w:jc w:val="right"/>
              <w:textAlignment w:val="auto"/>
              <w:rPr>
                <w:rFonts w:ascii="ＭＳ Ｐゴシック" w:eastAsia="ＭＳ Ｐゴシック" w:hAnsi="ＭＳ Ｐゴシック" w:cs="ＭＳ Ｐゴシック"/>
                <w:color w:val="000000"/>
                <w:kern w:val="0"/>
                <w:szCs w:val="22"/>
              </w:rPr>
            </w:pPr>
            <w:r w:rsidRPr="00086357">
              <w:rPr>
                <w:rFonts w:ascii="ＭＳ Ｐゴシック" w:eastAsia="ＭＳ Ｐゴシック" w:hAnsi="ＭＳ Ｐゴシック" w:cs="ＭＳ Ｐゴシック" w:hint="eastAsia"/>
                <w:color w:val="000000"/>
                <w:kern w:val="0"/>
                <w:szCs w:val="22"/>
              </w:rPr>
              <w:t>21.3</w:t>
            </w:r>
          </w:p>
          <w:p w:rsidR="001A0C90" w:rsidRPr="00086357" w:rsidRDefault="001A0C90" w:rsidP="00907DB6">
            <w:pPr>
              <w:overflowPunct/>
              <w:topLinePunct w:val="0"/>
              <w:adjustRightInd/>
              <w:spacing w:line="240" w:lineRule="auto"/>
              <w:jc w:val="right"/>
              <w:textAlignment w:val="auto"/>
              <w:rPr>
                <w:rFonts w:ascii="ＭＳ Ｐゴシック" w:eastAsia="ＭＳ Ｐゴシック" w:hAnsi="ＭＳ Ｐゴシック" w:cs="ＭＳ Ｐゴシック"/>
                <w:color w:val="000000"/>
                <w:kern w:val="0"/>
                <w:szCs w:val="22"/>
              </w:rPr>
            </w:pPr>
            <w:r w:rsidRPr="00086357">
              <w:rPr>
                <w:rFonts w:ascii="ＭＳ Ｐゴシック" w:eastAsia="ＭＳ Ｐゴシック" w:hAnsi="ＭＳ Ｐゴシック" w:cs="ＭＳ Ｐゴシック" w:hint="eastAsia"/>
                <w:color w:val="000000"/>
                <w:kern w:val="0"/>
                <w:szCs w:val="22"/>
              </w:rPr>
              <w:t>46.1</w:t>
            </w:r>
          </w:p>
          <w:p w:rsidR="001A0C90" w:rsidRPr="00086357" w:rsidRDefault="001A0C90" w:rsidP="00907DB6">
            <w:pPr>
              <w:overflowPunct/>
              <w:topLinePunct w:val="0"/>
              <w:adjustRightInd/>
              <w:spacing w:line="240" w:lineRule="auto"/>
              <w:jc w:val="right"/>
              <w:textAlignment w:val="auto"/>
              <w:rPr>
                <w:rFonts w:ascii="ＭＳ Ｐゴシック" w:eastAsia="ＭＳ Ｐゴシック" w:hAnsi="ＭＳ Ｐゴシック" w:cs="ＭＳ Ｐゴシック"/>
                <w:color w:val="000000"/>
                <w:kern w:val="0"/>
                <w:szCs w:val="22"/>
              </w:rPr>
            </w:pPr>
            <w:r w:rsidRPr="00086357">
              <w:rPr>
                <w:rFonts w:ascii="ＭＳ Ｐゴシック" w:eastAsia="ＭＳ Ｐゴシック" w:hAnsi="ＭＳ Ｐゴシック" w:cs="ＭＳ Ｐゴシック" w:hint="eastAsia"/>
                <w:color w:val="000000"/>
                <w:kern w:val="0"/>
                <w:szCs w:val="22"/>
              </w:rPr>
              <w:t>30.3</w:t>
            </w:r>
          </w:p>
          <w:p w:rsidR="00907DB6" w:rsidRPr="00086357" w:rsidRDefault="001A0C90" w:rsidP="00907DB6">
            <w:pPr>
              <w:spacing w:line="240" w:lineRule="auto"/>
              <w:jc w:val="right"/>
              <w:rPr>
                <w:rFonts w:ascii="ＭＳ Ｐゴシック" w:eastAsia="ＭＳ Ｐゴシック" w:hAnsi="ＭＳ Ｐゴシック" w:cs="ＭＳ Ｐゴシック"/>
                <w:color w:val="000000"/>
                <w:kern w:val="0"/>
                <w:szCs w:val="22"/>
              </w:rPr>
            </w:pPr>
            <w:r w:rsidRPr="00086357">
              <w:rPr>
                <w:rFonts w:ascii="ＭＳ Ｐゴシック" w:eastAsia="ＭＳ Ｐゴシック" w:hAnsi="ＭＳ Ｐゴシック" w:cs="ＭＳ Ｐゴシック" w:hint="eastAsia"/>
                <w:color w:val="000000"/>
                <w:kern w:val="0"/>
                <w:szCs w:val="22"/>
              </w:rPr>
              <w:t>15.4</w:t>
            </w:r>
          </w:p>
        </w:tc>
        <w:tc>
          <w:tcPr>
            <w:tcW w:w="992" w:type="dxa"/>
            <w:tcBorders>
              <w:top w:val="double" w:sz="4" w:space="0" w:color="auto"/>
              <w:left w:val="nil"/>
              <w:bottom w:val="double" w:sz="4" w:space="0" w:color="auto"/>
              <w:right w:val="single" w:sz="4" w:space="0" w:color="auto"/>
            </w:tcBorders>
            <w:shd w:val="clear" w:color="auto" w:fill="auto"/>
            <w:noWrap/>
            <w:vAlign w:val="center"/>
            <w:hideMark/>
          </w:tcPr>
          <w:p w:rsidR="001A0C90" w:rsidRPr="00086357" w:rsidRDefault="00907DB6" w:rsidP="00907DB6">
            <w:pPr>
              <w:overflowPunct/>
              <w:topLinePunct w:val="0"/>
              <w:adjustRightInd/>
              <w:spacing w:line="240" w:lineRule="auto"/>
              <w:jc w:val="right"/>
              <w:textAlignment w:val="auto"/>
              <w:rPr>
                <w:rFonts w:ascii="ＭＳ Ｐゴシック" w:eastAsia="ＭＳ Ｐゴシック" w:hAnsi="ＭＳ Ｐゴシック" w:cs="ＭＳ Ｐゴシック"/>
                <w:color w:val="000000"/>
                <w:kern w:val="0"/>
                <w:szCs w:val="22"/>
              </w:rPr>
            </w:pPr>
            <w:r w:rsidRPr="00086357">
              <w:rPr>
                <w:rFonts w:ascii="ＭＳ Ｐゴシック" w:eastAsia="ＭＳ Ｐゴシック" w:hAnsi="ＭＳ Ｐゴシック" w:cs="ＭＳ Ｐゴシック" w:hint="eastAsia"/>
                <w:color w:val="000000"/>
                <w:kern w:val="0"/>
                <w:szCs w:val="22"/>
              </w:rPr>
              <w:t>22.1</w:t>
            </w:r>
          </w:p>
          <w:p w:rsidR="001A0C90" w:rsidRPr="00086357" w:rsidRDefault="001A0C90" w:rsidP="00907DB6">
            <w:pPr>
              <w:overflowPunct/>
              <w:topLinePunct w:val="0"/>
              <w:adjustRightInd/>
              <w:spacing w:line="240" w:lineRule="auto"/>
              <w:jc w:val="right"/>
              <w:textAlignment w:val="auto"/>
              <w:rPr>
                <w:rFonts w:ascii="ＭＳ Ｐゴシック" w:eastAsia="ＭＳ Ｐゴシック" w:hAnsi="ＭＳ Ｐゴシック" w:cs="ＭＳ Ｐゴシック"/>
                <w:color w:val="000000"/>
                <w:kern w:val="0"/>
                <w:szCs w:val="22"/>
              </w:rPr>
            </w:pPr>
            <w:r w:rsidRPr="00086357">
              <w:rPr>
                <w:rFonts w:ascii="ＭＳ Ｐゴシック" w:eastAsia="ＭＳ Ｐゴシック" w:hAnsi="ＭＳ Ｐゴシック" w:cs="ＭＳ Ｐゴシック" w:hint="eastAsia"/>
                <w:color w:val="000000"/>
                <w:kern w:val="0"/>
                <w:szCs w:val="22"/>
              </w:rPr>
              <w:t>35.7</w:t>
            </w:r>
          </w:p>
          <w:p w:rsidR="001A0C90" w:rsidRPr="00086357" w:rsidRDefault="001A0C90" w:rsidP="00907DB6">
            <w:pPr>
              <w:overflowPunct/>
              <w:topLinePunct w:val="0"/>
              <w:adjustRightInd/>
              <w:spacing w:line="240" w:lineRule="auto"/>
              <w:jc w:val="right"/>
              <w:textAlignment w:val="auto"/>
              <w:rPr>
                <w:rFonts w:ascii="ＭＳ Ｐゴシック" w:eastAsia="ＭＳ Ｐゴシック" w:hAnsi="ＭＳ Ｐゴシック" w:cs="ＭＳ Ｐゴシック"/>
                <w:color w:val="000000"/>
                <w:kern w:val="0"/>
                <w:szCs w:val="22"/>
              </w:rPr>
            </w:pPr>
            <w:r w:rsidRPr="00086357">
              <w:rPr>
                <w:rFonts w:ascii="ＭＳ Ｐゴシック" w:eastAsia="ＭＳ Ｐゴシック" w:hAnsi="ＭＳ Ｐゴシック" w:cs="ＭＳ Ｐゴシック" w:hint="eastAsia"/>
                <w:color w:val="000000"/>
                <w:kern w:val="0"/>
                <w:szCs w:val="22"/>
              </w:rPr>
              <w:t>25.4</w:t>
            </w:r>
          </w:p>
          <w:p w:rsidR="00907DB6" w:rsidRPr="00086357" w:rsidRDefault="00786C76" w:rsidP="00907DB6">
            <w:pPr>
              <w:spacing w:line="240" w:lineRule="auto"/>
              <w:jc w:val="right"/>
              <w:rPr>
                <w:rFonts w:ascii="ＭＳ Ｐゴシック" w:eastAsia="ＭＳ Ｐゴシック" w:hAnsi="ＭＳ Ｐゴシック" w:cs="ＭＳ Ｐゴシック"/>
                <w:color w:val="000000"/>
                <w:kern w:val="0"/>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84864" behindDoc="0" locked="0" layoutInCell="1" allowOverlap="1" wp14:anchorId="14B7163A" wp14:editId="4EDC5D4D">
                      <wp:simplePos x="0" y="0"/>
                      <wp:positionH relativeFrom="column">
                        <wp:posOffset>538480</wp:posOffset>
                      </wp:positionH>
                      <wp:positionV relativeFrom="paragraph">
                        <wp:posOffset>170815</wp:posOffset>
                      </wp:positionV>
                      <wp:extent cx="655320" cy="2743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74320"/>
                              </a:xfrm>
                              <a:prstGeom prst="rect">
                                <a:avLst/>
                              </a:prstGeom>
                              <a:noFill/>
                              <a:ln w="9525">
                                <a:noFill/>
                                <a:miter lim="800000"/>
                                <a:headEnd/>
                                <a:tailEnd/>
                              </a:ln>
                            </wps:spPr>
                            <wps:txbx>
                              <w:txbxContent>
                                <w:p w:rsidR="00907DB6" w:rsidRPr="009261A1" w:rsidRDefault="00907DB6" w:rsidP="00907DB6">
                                  <w:pPr>
                                    <w:jc w:val="right"/>
                                    <w:rPr>
                                      <w:rFonts w:asciiTheme="majorEastAsia" w:eastAsiaTheme="majorEastAsia" w:hAnsiTheme="majorEastAsia"/>
                                      <w:sz w:val="18"/>
                                    </w:rPr>
                                  </w:pPr>
                                  <w:r w:rsidRPr="009261A1">
                                    <w:rPr>
                                      <w:rFonts w:asciiTheme="majorEastAsia" w:eastAsiaTheme="majorEastAsia" w:hAnsiTheme="majorEastAsia" w:hint="eastAsia"/>
                                      <w:sz w:val="18"/>
                                    </w:rPr>
                                    <w:t>単位：%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B7163A" id="_x0000_s1063" type="#_x0000_t202" style="position:absolute;left:0;text-align:left;margin-left:42.4pt;margin-top:13.45pt;width:51.6pt;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" filled="f" stroked="f">
                      <v:textbox style="mso-fit-shape-to-text:t">
                        <w:txbxContent>
                          <w:p w:rsidR="00907DB6" w:rsidRPr="009261A1" w:rsidRDefault="00907DB6" w:rsidP="00907DB6">
                            <w:pPr>
                              <w:jc w:val="right"/>
                              <w:rPr>
                                <w:rFonts w:asciiTheme="majorEastAsia" w:eastAsiaTheme="majorEastAsia" w:hAnsiTheme="majorEastAsia"/>
                                <w:sz w:val="18"/>
                              </w:rPr>
                            </w:pPr>
                            <w:r w:rsidRPr="009261A1">
                              <w:rPr>
                                <w:rFonts w:asciiTheme="majorEastAsia" w:eastAsiaTheme="majorEastAsia" w:hAnsiTheme="majorEastAsia" w:hint="eastAsia"/>
                                <w:sz w:val="18"/>
                              </w:rPr>
                              <w:t>単位：%</w:t>
                            </w:r>
                          </w:p>
                        </w:txbxContent>
                      </v:textbox>
                    </v:shape>
                  </w:pict>
                </mc:Fallback>
              </mc:AlternateContent>
            </w:r>
            <w:r w:rsidR="001A0C90" w:rsidRPr="00086357">
              <w:rPr>
                <w:rFonts w:ascii="ＭＳ Ｐゴシック" w:eastAsia="ＭＳ Ｐゴシック" w:hAnsi="ＭＳ Ｐゴシック" w:cs="ＭＳ Ｐゴシック" w:hint="eastAsia"/>
                <w:color w:val="000000"/>
                <w:kern w:val="0"/>
                <w:szCs w:val="22"/>
              </w:rPr>
              <w:t>10.1</w:t>
            </w:r>
          </w:p>
        </w:tc>
        <w:tc>
          <w:tcPr>
            <w:tcW w:w="993" w:type="dxa"/>
            <w:tcBorders>
              <w:top w:val="double" w:sz="4" w:space="0" w:color="auto"/>
              <w:left w:val="nil"/>
              <w:bottom w:val="double" w:sz="4" w:space="0" w:color="auto"/>
            </w:tcBorders>
            <w:shd w:val="clear" w:color="auto" w:fill="auto"/>
            <w:noWrap/>
            <w:vAlign w:val="center"/>
            <w:hideMark/>
          </w:tcPr>
          <w:p w:rsidR="001A0C90" w:rsidRPr="00086357" w:rsidRDefault="00907DB6" w:rsidP="00907DB6">
            <w:pPr>
              <w:overflowPunct/>
              <w:topLinePunct w:val="0"/>
              <w:adjustRightInd/>
              <w:spacing w:line="240" w:lineRule="auto"/>
              <w:jc w:val="right"/>
              <w:textAlignment w:val="auto"/>
              <w:rPr>
                <w:rFonts w:ascii="ＭＳ Ｐゴシック" w:eastAsia="ＭＳ Ｐゴシック" w:hAnsi="ＭＳ Ｐゴシック" w:cs="ＭＳ Ｐゴシック"/>
                <w:color w:val="000000"/>
                <w:kern w:val="0"/>
                <w:szCs w:val="22"/>
              </w:rPr>
            </w:pPr>
            <w:r w:rsidRPr="00086357">
              <w:rPr>
                <w:rFonts w:ascii="ＭＳ Ｐゴシック" w:eastAsia="ＭＳ Ｐゴシック" w:hAnsi="ＭＳ Ｐゴシック" w:cs="ＭＳ Ｐゴシック" w:hint="eastAsia"/>
                <w:color w:val="000000"/>
                <w:kern w:val="0"/>
                <w:szCs w:val="22"/>
              </w:rPr>
              <w:t>35.7</w:t>
            </w:r>
          </w:p>
          <w:p w:rsidR="001A0C90" w:rsidRPr="00086357" w:rsidRDefault="001A0C90" w:rsidP="00907DB6">
            <w:pPr>
              <w:overflowPunct/>
              <w:topLinePunct w:val="0"/>
              <w:adjustRightInd/>
              <w:spacing w:line="240" w:lineRule="auto"/>
              <w:jc w:val="right"/>
              <w:textAlignment w:val="auto"/>
              <w:rPr>
                <w:rFonts w:ascii="ＭＳ Ｐゴシック" w:eastAsia="ＭＳ Ｐゴシック" w:hAnsi="ＭＳ Ｐゴシック" w:cs="ＭＳ Ｐゴシック"/>
                <w:color w:val="000000"/>
                <w:kern w:val="0"/>
                <w:szCs w:val="22"/>
              </w:rPr>
            </w:pPr>
            <w:r w:rsidRPr="00086357">
              <w:rPr>
                <w:rFonts w:ascii="ＭＳ Ｐゴシック" w:eastAsia="ＭＳ Ｐゴシック" w:hAnsi="ＭＳ Ｐゴシック" w:cs="ＭＳ Ｐゴシック" w:hint="eastAsia"/>
                <w:color w:val="000000"/>
                <w:kern w:val="0"/>
                <w:szCs w:val="22"/>
              </w:rPr>
              <w:t>43.6</w:t>
            </w:r>
          </w:p>
          <w:p w:rsidR="001A0C90" w:rsidRPr="00086357" w:rsidRDefault="001A0C90" w:rsidP="00907DB6">
            <w:pPr>
              <w:overflowPunct/>
              <w:topLinePunct w:val="0"/>
              <w:adjustRightInd/>
              <w:spacing w:line="240" w:lineRule="auto"/>
              <w:jc w:val="right"/>
              <w:textAlignment w:val="auto"/>
              <w:rPr>
                <w:rFonts w:ascii="ＭＳ Ｐゴシック" w:eastAsia="ＭＳ Ｐゴシック" w:hAnsi="ＭＳ Ｐゴシック" w:cs="ＭＳ Ｐゴシック"/>
                <w:color w:val="000000"/>
                <w:kern w:val="0"/>
                <w:szCs w:val="22"/>
              </w:rPr>
            </w:pPr>
            <w:r w:rsidRPr="00086357">
              <w:rPr>
                <w:rFonts w:ascii="ＭＳ Ｐゴシック" w:eastAsia="ＭＳ Ｐゴシック" w:hAnsi="ＭＳ Ｐゴシック" w:cs="ＭＳ Ｐゴシック" w:hint="eastAsia"/>
                <w:color w:val="000000"/>
                <w:kern w:val="0"/>
                <w:szCs w:val="22"/>
              </w:rPr>
              <w:t>45.5</w:t>
            </w:r>
          </w:p>
          <w:p w:rsidR="00907DB6" w:rsidRPr="00086357" w:rsidRDefault="001A0C90" w:rsidP="00907DB6">
            <w:pPr>
              <w:spacing w:line="240" w:lineRule="auto"/>
              <w:jc w:val="right"/>
              <w:rPr>
                <w:rFonts w:ascii="ＭＳ Ｐゴシック" w:eastAsia="ＭＳ Ｐゴシック" w:hAnsi="ＭＳ Ｐゴシック" w:cs="ＭＳ Ｐゴシック"/>
                <w:color w:val="000000"/>
                <w:kern w:val="0"/>
                <w:szCs w:val="22"/>
              </w:rPr>
            </w:pPr>
            <w:r w:rsidRPr="00086357">
              <w:rPr>
                <w:rFonts w:ascii="ＭＳ Ｐゴシック" w:eastAsia="ＭＳ Ｐゴシック" w:hAnsi="ＭＳ Ｐゴシック" w:cs="ＭＳ Ｐゴシック" w:hint="eastAsia"/>
                <w:color w:val="000000"/>
                <w:kern w:val="0"/>
                <w:szCs w:val="22"/>
              </w:rPr>
              <w:t>5.1</w:t>
            </w:r>
          </w:p>
        </w:tc>
      </w:tr>
    </w:tbl>
    <w:p w:rsidR="00907DB6" w:rsidRDefault="00907DB6">
      <w:pPr>
        <w:pStyle w:val="a4"/>
        <w:ind w:rightChars="-900" w:right="-1800" w:firstLine="0"/>
        <w:rPr>
          <w:rFonts w:ascii="ＭＳ ゴシック" w:eastAsia="ＭＳ ゴシック" w:hAnsi="ＭＳ ゴシック"/>
          <w:b/>
          <w:sz w:val="22"/>
          <w:szCs w:val="22"/>
        </w:rPr>
      </w:pPr>
    </w:p>
    <w:p w:rsidR="00907DB6" w:rsidRDefault="00907DB6">
      <w:pPr>
        <w:pStyle w:val="a4"/>
        <w:ind w:rightChars="-900" w:right="-1800" w:firstLine="0"/>
        <w:rPr>
          <w:rFonts w:ascii="ＭＳ ゴシック" w:eastAsia="ＭＳ ゴシック" w:hAnsi="ＭＳ ゴシック"/>
          <w:b/>
          <w:sz w:val="22"/>
          <w:szCs w:val="22"/>
        </w:rPr>
      </w:pPr>
    </w:p>
    <w:p w:rsidR="00907DB6" w:rsidRDefault="00907DB6">
      <w:pPr>
        <w:pStyle w:val="a4"/>
        <w:ind w:rightChars="-900" w:right="-1800" w:firstLine="0"/>
        <w:rPr>
          <w:rFonts w:ascii="ＭＳ ゴシック" w:eastAsia="ＭＳ ゴシック" w:hAnsi="ＭＳ ゴシック"/>
          <w:b/>
          <w:sz w:val="22"/>
          <w:szCs w:val="22"/>
        </w:rPr>
      </w:pPr>
    </w:p>
    <w:p w:rsidR="00907DB6" w:rsidRDefault="00907DB6">
      <w:pPr>
        <w:pStyle w:val="a4"/>
        <w:ind w:rightChars="-900" w:right="-1800" w:firstLine="0"/>
        <w:rPr>
          <w:rFonts w:ascii="ＭＳ ゴシック" w:eastAsia="ＭＳ ゴシック" w:hAnsi="ＭＳ ゴシック"/>
          <w:b/>
          <w:sz w:val="22"/>
          <w:szCs w:val="22"/>
        </w:rPr>
      </w:pPr>
    </w:p>
    <w:p w:rsidR="001A0C90" w:rsidRDefault="001A0C90">
      <w:pPr>
        <w:pStyle w:val="a4"/>
        <w:ind w:rightChars="-900" w:right="-1800" w:firstLine="0"/>
        <w:rPr>
          <w:rFonts w:ascii="ＭＳ ゴシック" w:eastAsia="ＭＳ ゴシック" w:hAnsi="ＭＳ ゴシック"/>
          <w:b/>
          <w:sz w:val="22"/>
          <w:szCs w:val="22"/>
        </w:rPr>
      </w:pPr>
    </w:p>
    <w:p w:rsidR="001A0C90" w:rsidRDefault="001A0C90">
      <w:pPr>
        <w:pStyle w:val="a4"/>
        <w:ind w:rightChars="-900" w:right="-1800" w:firstLine="0"/>
        <w:rPr>
          <w:rFonts w:ascii="ＭＳ ゴシック" w:eastAsia="ＭＳ ゴシック" w:hAnsi="ＭＳ ゴシック"/>
          <w:b/>
          <w:sz w:val="22"/>
          <w:szCs w:val="22"/>
        </w:rPr>
      </w:pPr>
    </w:p>
    <w:p w:rsidR="005D00DE" w:rsidRDefault="001523C2">
      <w:pPr>
        <w:pStyle w:val="a4"/>
        <w:ind w:rightChars="-900" w:right="-1800" w:firstLine="0"/>
        <w:rPr>
          <w:rFonts w:ascii="ＭＳ ゴシック" w:eastAsia="ＭＳ ゴシック" w:hAnsi="ＭＳ ゴシック"/>
          <w:b/>
          <w:bCs/>
          <w:sz w:val="22"/>
          <w:szCs w:val="22"/>
        </w:rPr>
      </w:pPr>
      <w:r>
        <w:rPr>
          <w:rFonts w:ascii="ＭＳ ゴシック" w:eastAsia="ＭＳ ゴシック" w:hAnsi="ＭＳ ゴシック" w:hint="eastAsia"/>
          <w:b/>
          <w:sz w:val="22"/>
          <w:szCs w:val="22"/>
        </w:rPr>
        <w:t>注・</w:t>
      </w:r>
      <w:r w:rsidR="005D00DE" w:rsidRPr="00DE6B1E">
        <w:rPr>
          <w:rFonts w:ascii="ＭＳ ゴシック" w:eastAsia="ＭＳ ゴシック" w:hAnsi="ＭＳ ゴシック" w:hint="eastAsia"/>
          <w:b/>
          <w:sz w:val="22"/>
          <w:szCs w:val="22"/>
        </w:rPr>
        <w:t>文</w:t>
      </w:r>
      <w:r>
        <w:rPr>
          <w:rFonts w:ascii="ＭＳ ゴシック" w:eastAsia="ＭＳ ゴシック" w:hAnsi="ＭＳ ゴシック" w:hint="eastAsia"/>
          <w:b/>
          <w:sz w:val="22"/>
          <w:szCs w:val="22"/>
        </w:rPr>
        <w:t xml:space="preserve">　</w:t>
      </w:r>
      <w:r w:rsidR="005D00DE" w:rsidRPr="00DE6B1E">
        <w:rPr>
          <w:rFonts w:ascii="ＭＳ ゴシック" w:eastAsia="ＭＳ ゴシック" w:hAnsi="ＭＳ ゴシック" w:hint="eastAsia"/>
          <w:b/>
          <w:sz w:val="22"/>
          <w:szCs w:val="22"/>
        </w:rPr>
        <w:t>献</w:t>
      </w:r>
      <w:r w:rsidR="005D00DE" w:rsidRPr="00DE6B1E">
        <w:rPr>
          <w:rFonts w:ascii="ＭＳ ゴシック" w:eastAsia="ＭＳ ゴシック" w:hAnsi="ＭＳ ゴシック" w:hint="eastAsia"/>
          <w:b/>
          <w:bCs/>
          <w:sz w:val="22"/>
          <w:szCs w:val="22"/>
        </w:rPr>
        <w:t>（MSゴシック</w:t>
      </w:r>
      <w:r w:rsidR="00A55AEC">
        <w:rPr>
          <w:rFonts w:ascii="ＭＳ ゴシック" w:eastAsia="ＭＳ ゴシック" w:hAnsi="ＭＳ ゴシック" w:hint="eastAsia"/>
          <w:b/>
          <w:bCs/>
          <w:sz w:val="22"/>
          <w:szCs w:val="22"/>
        </w:rPr>
        <w:t xml:space="preserve"> 11 </w:t>
      </w:r>
      <w:r w:rsidR="005D00DE" w:rsidRPr="00DE6B1E">
        <w:rPr>
          <w:rFonts w:ascii="ＭＳ ゴシック" w:eastAsia="ＭＳ ゴシック" w:hAnsi="ＭＳ ゴシック" w:hint="eastAsia"/>
          <w:b/>
          <w:bCs/>
          <w:sz w:val="22"/>
          <w:szCs w:val="22"/>
        </w:rPr>
        <w:t>point 太字）</w:t>
      </w:r>
    </w:p>
    <w:p w:rsidR="00CF6ECE" w:rsidRDefault="00CF6ECE" w:rsidP="00CF6ECE">
      <w:pPr>
        <w:pStyle w:val="afd"/>
        <w:numPr>
          <w:ilvl w:val="0"/>
          <w:numId w:val="12"/>
        </w:numPr>
        <w:ind w:leftChars="0"/>
        <w:rPr>
          <w:rFonts w:ascii="ＭＳ 明朝" w:hAnsi="ＭＳ 明朝"/>
          <w:sz w:val="21"/>
          <w:szCs w:val="21"/>
        </w:rPr>
      </w:pPr>
      <w:r w:rsidRPr="00CF6ECE">
        <w:rPr>
          <w:rFonts w:ascii="ＭＳ 明朝" w:hAnsi="ＭＳ 明朝" w:hint="eastAsia"/>
          <w:sz w:val="21"/>
          <w:szCs w:val="21"/>
        </w:rPr>
        <w:t>紀要への投稿は、大学院生でも可能である。</w:t>
      </w:r>
    </w:p>
    <w:p w:rsidR="00FB4495" w:rsidRPr="00CF6ECE" w:rsidRDefault="00CF6ECE" w:rsidP="00CF6ECE">
      <w:pPr>
        <w:pStyle w:val="afd"/>
        <w:numPr>
          <w:ilvl w:val="0"/>
          <w:numId w:val="12"/>
        </w:numPr>
        <w:ind w:leftChars="0"/>
        <w:rPr>
          <w:rFonts w:ascii="ＭＳ 明朝" w:hAnsi="ＭＳ 明朝"/>
          <w:sz w:val="21"/>
          <w:szCs w:val="21"/>
        </w:rPr>
      </w:pPr>
      <w:r>
        <w:rPr>
          <w:rFonts w:hint="eastAsia"/>
          <w:sz w:val="21"/>
          <w:szCs w:val="21"/>
        </w:rPr>
        <w:t>これまでは「論文」のみＰＤＦで公開していたが、本学図書館による機関リポジトリの整備により、実践研究についてもＰＤＦで全文が公開される予定である。</w:t>
      </w:r>
    </w:p>
    <w:p w:rsidR="00CF6ECE" w:rsidRDefault="00CF6ECE" w:rsidP="00CF6ECE">
      <w:pPr>
        <w:pStyle w:val="afd"/>
        <w:numPr>
          <w:ilvl w:val="0"/>
          <w:numId w:val="12"/>
        </w:numPr>
        <w:ind w:leftChars="0"/>
        <w:rPr>
          <w:rFonts w:ascii="ＭＳ 明朝" w:hAnsi="ＭＳ 明朝"/>
          <w:sz w:val="21"/>
          <w:szCs w:val="21"/>
        </w:rPr>
      </w:pPr>
      <w:r>
        <w:rPr>
          <w:rFonts w:ascii="ＭＳ 明朝" w:hAnsi="ＭＳ 明朝" w:hint="eastAsia"/>
          <w:sz w:val="21"/>
          <w:szCs w:val="21"/>
        </w:rPr>
        <w:t>もちろん、この例は一般的な構成であって強制はしない。</w:t>
      </w:r>
    </w:p>
    <w:p w:rsidR="00CF6ECE" w:rsidRPr="00CF6ECE" w:rsidRDefault="00CF6ECE" w:rsidP="00CF6ECE">
      <w:pPr>
        <w:pStyle w:val="afd"/>
        <w:numPr>
          <w:ilvl w:val="0"/>
          <w:numId w:val="12"/>
        </w:numPr>
        <w:ind w:leftChars="0"/>
        <w:rPr>
          <w:rFonts w:ascii="ＭＳ 明朝" w:hAnsi="ＭＳ 明朝"/>
          <w:sz w:val="21"/>
          <w:szCs w:val="21"/>
        </w:rPr>
      </w:pPr>
      <w:r>
        <w:rPr>
          <w:rFonts w:ascii="ＭＳ 明朝" w:hAnsi="ＭＳ 明朝" w:hint="eastAsia"/>
          <w:sz w:val="21"/>
          <w:szCs w:val="21"/>
        </w:rPr>
        <w:t>引用は「必然性」が求められる。また、あまり量の多い「転載」は「引用」とは認められない。</w:t>
      </w:r>
    </w:p>
    <w:p w:rsidR="004675E6" w:rsidRDefault="004675E6" w:rsidP="004675E6">
      <w:pPr>
        <w:pStyle w:val="afd"/>
        <w:numPr>
          <w:ilvl w:val="0"/>
          <w:numId w:val="12"/>
        </w:numPr>
        <w:ind w:leftChars="0"/>
        <w:rPr>
          <w:rFonts w:ascii="ＭＳ 明朝" w:hAnsi="ＭＳ 明朝"/>
          <w:sz w:val="21"/>
          <w:szCs w:val="21"/>
        </w:rPr>
      </w:pPr>
      <w:r>
        <w:rPr>
          <w:rFonts w:ascii="ＭＳ 明朝" w:hAnsi="ＭＳ 明朝" w:hint="eastAsia"/>
          <w:sz w:val="21"/>
          <w:szCs w:val="21"/>
        </w:rPr>
        <w:t>【例</w:t>
      </w:r>
      <w:r w:rsidR="001E2802">
        <w:rPr>
          <w:rFonts w:ascii="ＭＳ 明朝" w:hAnsi="ＭＳ 明朝" w:hint="eastAsia"/>
          <w:sz w:val="21"/>
          <w:szCs w:val="21"/>
        </w:rPr>
        <w:t>1</w:t>
      </w:r>
      <w:r>
        <w:rPr>
          <w:rFonts w:ascii="ＭＳ 明朝" w:hAnsi="ＭＳ 明朝" w:hint="eastAsia"/>
          <w:sz w:val="21"/>
          <w:szCs w:val="21"/>
        </w:rPr>
        <w:t>】</w:t>
      </w:r>
      <w:r w:rsidRPr="00CF6ECE">
        <w:rPr>
          <w:rFonts w:ascii="ＭＳ 明朝" w:hAnsi="ＭＳ 明朝" w:hint="eastAsia"/>
          <w:sz w:val="21"/>
          <w:szCs w:val="21"/>
        </w:rPr>
        <w:t>聖徳花子</w:t>
      </w:r>
      <w:r w:rsidRPr="00CF6ECE">
        <w:rPr>
          <w:rFonts w:ascii="ＭＳ 明朝" w:hAnsi="ＭＳ 明朝"/>
          <w:sz w:val="21"/>
          <w:szCs w:val="21"/>
        </w:rPr>
        <w:t>（19</w:t>
      </w:r>
      <w:r w:rsidRPr="00CF6ECE">
        <w:rPr>
          <w:rFonts w:ascii="ＭＳ 明朝" w:hAnsi="ＭＳ 明朝" w:hint="eastAsia"/>
          <w:sz w:val="21"/>
          <w:szCs w:val="21"/>
        </w:rPr>
        <w:t>99</w:t>
      </w:r>
      <w:r w:rsidRPr="00CF6ECE">
        <w:rPr>
          <w:rFonts w:ascii="ＭＳ 明朝" w:hAnsi="ＭＳ 明朝"/>
          <w:sz w:val="21"/>
          <w:szCs w:val="21"/>
        </w:rPr>
        <w:t>）：</w:t>
      </w:r>
      <w:r w:rsidRPr="00CF6ECE">
        <w:rPr>
          <w:sz w:val="21"/>
          <w:szCs w:val="21"/>
        </w:rPr>
        <w:t>学習の自立をめざす自主学習教材開発への試み</w:t>
      </w:r>
      <w:r w:rsidRPr="00CF6ECE">
        <w:rPr>
          <w:rFonts w:hint="eastAsia"/>
          <w:sz w:val="21"/>
          <w:szCs w:val="21"/>
        </w:rPr>
        <w:t>Ⅰ</w:t>
      </w:r>
      <w:r w:rsidRPr="00CF6ECE">
        <w:rPr>
          <w:rFonts w:ascii="ＭＳ 明朝" w:hAnsi="ＭＳ 明朝" w:hint="eastAsia"/>
          <w:sz w:val="21"/>
          <w:szCs w:val="21"/>
        </w:rPr>
        <w:t>，読書科学，43（1</w:t>
      </w:r>
      <w:r w:rsidRPr="00CF6ECE">
        <w:rPr>
          <w:rFonts w:ascii="ＭＳ 明朝" w:hAnsi="ＭＳ 明朝"/>
          <w:sz w:val="21"/>
          <w:szCs w:val="21"/>
        </w:rPr>
        <w:t>）</w:t>
      </w:r>
      <w:r w:rsidRPr="00CF6ECE">
        <w:rPr>
          <w:rFonts w:ascii="ＭＳ 明朝" w:hAnsi="ＭＳ 明朝" w:hint="eastAsia"/>
          <w:sz w:val="21"/>
          <w:szCs w:val="21"/>
        </w:rPr>
        <w:t>，234－241.</w:t>
      </w:r>
      <w:r w:rsidRPr="004675E6">
        <w:rPr>
          <w:rFonts w:ascii="ＭＳ 明朝" w:hAnsi="ＭＳ 明朝" w:hint="eastAsia"/>
          <w:sz w:val="21"/>
          <w:szCs w:val="21"/>
        </w:rPr>
        <w:t xml:space="preserve"> </w:t>
      </w:r>
    </w:p>
    <w:p w:rsidR="00E54F1B" w:rsidRPr="00E54F1B" w:rsidRDefault="004675E6" w:rsidP="00E54F1B">
      <w:pPr>
        <w:ind w:leftChars="230" w:left="460"/>
        <w:rPr>
          <w:rFonts w:ascii="ＭＳ 明朝" w:hAnsi="ＭＳ 明朝"/>
          <w:sz w:val="21"/>
          <w:szCs w:val="21"/>
        </w:rPr>
      </w:pPr>
      <w:r w:rsidRPr="00E54F1B">
        <w:rPr>
          <w:rFonts w:ascii="ＭＳ 明朝" w:hAnsi="ＭＳ 明朝" w:hint="eastAsia"/>
          <w:sz w:val="21"/>
          <w:szCs w:val="21"/>
        </w:rPr>
        <w:t>【例</w:t>
      </w:r>
      <w:r w:rsidR="001E2802" w:rsidRPr="00E54F1B">
        <w:rPr>
          <w:rFonts w:ascii="ＭＳ 明朝" w:hAnsi="ＭＳ 明朝" w:hint="eastAsia"/>
          <w:sz w:val="21"/>
          <w:szCs w:val="21"/>
        </w:rPr>
        <w:t>2</w:t>
      </w:r>
      <w:r w:rsidRPr="00E54F1B">
        <w:rPr>
          <w:rFonts w:ascii="ＭＳ 明朝" w:hAnsi="ＭＳ 明朝" w:hint="eastAsia"/>
          <w:sz w:val="21"/>
          <w:szCs w:val="21"/>
        </w:rPr>
        <w:t>】Shotoku</w:t>
      </w:r>
      <w:r w:rsidRPr="00E54F1B">
        <w:rPr>
          <w:rFonts w:ascii="ＭＳ 明朝" w:hAnsi="ＭＳ 明朝"/>
          <w:sz w:val="21"/>
          <w:szCs w:val="21"/>
        </w:rPr>
        <w:t>,</w:t>
      </w:r>
      <w:r w:rsidRPr="00E54F1B">
        <w:rPr>
          <w:rFonts w:ascii="ＭＳ 明朝" w:hAnsi="ＭＳ 明朝" w:hint="eastAsia"/>
          <w:sz w:val="21"/>
          <w:szCs w:val="21"/>
        </w:rPr>
        <w:t xml:space="preserve"> T</w:t>
      </w:r>
      <w:r w:rsidRPr="00E54F1B">
        <w:rPr>
          <w:rFonts w:ascii="ＭＳ 明朝" w:hAnsi="ＭＳ 明朝"/>
          <w:sz w:val="21"/>
          <w:szCs w:val="21"/>
        </w:rPr>
        <w:t>.,</w:t>
      </w:r>
      <w:r w:rsidRPr="00E54F1B">
        <w:rPr>
          <w:rFonts w:ascii="ＭＳ 明朝" w:hAnsi="ＭＳ 明朝" w:hint="eastAsia"/>
          <w:sz w:val="21"/>
          <w:szCs w:val="21"/>
        </w:rPr>
        <w:t xml:space="preserve"> </w:t>
      </w:r>
      <w:r w:rsidRPr="00E54F1B">
        <w:rPr>
          <w:rFonts w:ascii="ＭＳ 明朝" w:hAnsi="ＭＳ 明朝"/>
          <w:sz w:val="21"/>
          <w:szCs w:val="21"/>
        </w:rPr>
        <w:t>Taka</w:t>
      </w:r>
      <w:r w:rsidRPr="00E54F1B">
        <w:rPr>
          <w:rFonts w:ascii="ＭＳ 明朝" w:hAnsi="ＭＳ 明朝" w:hint="eastAsia"/>
          <w:sz w:val="21"/>
          <w:szCs w:val="21"/>
        </w:rPr>
        <w:t>kuwa</w:t>
      </w:r>
      <w:r w:rsidRPr="00E54F1B">
        <w:rPr>
          <w:rFonts w:ascii="ＭＳ 明朝" w:hAnsi="ＭＳ 明朝"/>
          <w:sz w:val="21"/>
          <w:szCs w:val="21"/>
        </w:rPr>
        <w:t>,</w:t>
      </w:r>
      <w:r w:rsidRPr="00E54F1B">
        <w:rPr>
          <w:rFonts w:ascii="ＭＳ 明朝" w:hAnsi="ＭＳ 明朝" w:hint="eastAsia"/>
          <w:sz w:val="21"/>
          <w:szCs w:val="21"/>
        </w:rPr>
        <w:t xml:space="preserve"> H</w:t>
      </w:r>
      <w:r w:rsidRPr="00E54F1B">
        <w:rPr>
          <w:rFonts w:ascii="ＭＳ 明朝" w:hAnsi="ＭＳ 明朝"/>
          <w:sz w:val="21"/>
          <w:szCs w:val="21"/>
        </w:rPr>
        <w:t>.</w:t>
      </w:r>
      <w:r w:rsidRPr="00E54F1B">
        <w:rPr>
          <w:rFonts w:ascii="ＭＳ 明朝" w:hAnsi="ＭＳ 明朝" w:hint="eastAsia"/>
          <w:sz w:val="21"/>
          <w:szCs w:val="21"/>
        </w:rPr>
        <w:t xml:space="preserve">, </w:t>
      </w:r>
      <w:r w:rsidRPr="00E54F1B">
        <w:rPr>
          <w:rFonts w:ascii="ＭＳ 明朝" w:hAnsi="ＭＳ 明朝"/>
          <w:sz w:val="21"/>
          <w:szCs w:val="21"/>
        </w:rPr>
        <w:t xml:space="preserve">and </w:t>
      </w:r>
      <w:r w:rsidRPr="00E54F1B">
        <w:rPr>
          <w:rFonts w:ascii="ＭＳ 明朝" w:hAnsi="ＭＳ 明朝" w:hint="eastAsia"/>
          <w:sz w:val="21"/>
          <w:szCs w:val="21"/>
        </w:rPr>
        <w:t>Hashima</w:t>
      </w:r>
      <w:r w:rsidRPr="00E54F1B">
        <w:rPr>
          <w:rFonts w:ascii="ＭＳ 明朝" w:hAnsi="ＭＳ 明朝"/>
          <w:sz w:val="21"/>
          <w:szCs w:val="21"/>
        </w:rPr>
        <w:t>,</w:t>
      </w:r>
      <w:r w:rsidRPr="00E54F1B">
        <w:rPr>
          <w:rFonts w:ascii="ＭＳ 明朝" w:hAnsi="ＭＳ 明朝" w:hint="eastAsia"/>
          <w:sz w:val="21"/>
          <w:szCs w:val="21"/>
        </w:rPr>
        <w:t xml:space="preserve"> H</w:t>
      </w:r>
      <w:r w:rsidRPr="00E54F1B">
        <w:rPr>
          <w:rFonts w:ascii="ＭＳ 明朝" w:hAnsi="ＭＳ 明朝"/>
          <w:sz w:val="21"/>
          <w:szCs w:val="21"/>
        </w:rPr>
        <w:t>..(</w:t>
      </w:r>
      <w:r w:rsidRPr="00E54F1B">
        <w:rPr>
          <w:rFonts w:ascii="ＭＳ 明朝" w:hAnsi="ＭＳ 明朝" w:hint="eastAsia"/>
          <w:sz w:val="21"/>
          <w:szCs w:val="21"/>
        </w:rPr>
        <w:t>2001</w:t>
      </w:r>
      <w:r w:rsidRPr="00E54F1B">
        <w:rPr>
          <w:rFonts w:ascii="ＭＳ 明朝" w:hAnsi="ＭＳ 明朝"/>
          <w:sz w:val="21"/>
          <w:szCs w:val="21"/>
        </w:rPr>
        <w:t xml:space="preserve">): </w:t>
      </w:r>
      <w:r w:rsidRPr="00E54F1B">
        <w:rPr>
          <w:rFonts w:ascii="ＭＳ 明朝" w:hAnsi="ＭＳ 明朝" w:hint="eastAsia"/>
          <w:sz w:val="21"/>
          <w:szCs w:val="21"/>
        </w:rPr>
        <w:t>Training for Practical Teaching Skills and Qualities.</w:t>
      </w:r>
      <w:r w:rsidRPr="00E54F1B">
        <w:rPr>
          <w:rFonts w:ascii="ＭＳ 明朝" w:hAnsi="ＭＳ 明朝"/>
          <w:sz w:val="21"/>
          <w:szCs w:val="21"/>
        </w:rPr>
        <w:t xml:space="preserve"> </w:t>
      </w:r>
      <w:r w:rsidRPr="00E54F1B">
        <w:rPr>
          <w:rFonts w:ascii="ＭＳ 明朝" w:hAnsi="ＭＳ 明朝" w:hint="eastAsia"/>
          <w:sz w:val="21"/>
          <w:szCs w:val="21"/>
        </w:rPr>
        <w:t>The Annals of Gifu Shotoku Gakuen University</w:t>
      </w:r>
      <w:r w:rsidRPr="00E54F1B">
        <w:rPr>
          <w:rFonts w:ascii="ＭＳ 明朝" w:hAnsi="ＭＳ 明朝"/>
          <w:sz w:val="21"/>
          <w:szCs w:val="21"/>
        </w:rPr>
        <w:t>,</w:t>
      </w:r>
      <w:r w:rsidRPr="00E54F1B">
        <w:rPr>
          <w:rFonts w:ascii="ＭＳ 明朝" w:hAnsi="ＭＳ 明朝" w:hint="eastAsia"/>
          <w:sz w:val="21"/>
          <w:szCs w:val="21"/>
        </w:rPr>
        <w:t xml:space="preserve"> </w:t>
      </w:r>
      <w:r w:rsidRPr="00E54F1B">
        <w:rPr>
          <w:rFonts w:ascii="ＭＳ 明朝" w:hAnsi="ＭＳ 明朝"/>
          <w:sz w:val="21"/>
          <w:szCs w:val="21"/>
        </w:rPr>
        <w:t>41</w:t>
      </w:r>
      <w:r w:rsidRPr="00E54F1B">
        <w:rPr>
          <w:rFonts w:ascii="ＭＳ 明朝" w:hAnsi="ＭＳ 明朝" w:hint="eastAsia"/>
          <w:sz w:val="21"/>
          <w:szCs w:val="21"/>
        </w:rPr>
        <w:t>(</w:t>
      </w:r>
      <w:r w:rsidRPr="00E54F1B">
        <w:rPr>
          <w:rFonts w:ascii="ＭＳ 明朝" w:hAnsi="ＭＳ 明朝"/>
          <w:sz w:val="21"/>
          <w:szCs w:val="21"/>
        </w:rPr>
        <w:t>3</w:t>
      </w:r>
      <w:r w:rsidRPr="00E54F1B">
        <w:rPr>
          <w:rFonts w:ascii="ＭＳ 明朝" w:hAnsi="ＭＳ 明朝" w:hint="eastAsia"/>
          <w:sz w:val="21"/>
          <w:szCs w:val="21"/>
        </w:rPr>
        <w:t>)</w:t>
      </w:r>
      <w:r w:rsidRPr="00E54F1B">
        <w:rPr>
          <w:rFonts w:ascii="ＭＳ 明朝" w:hAnsi="ＭＳ 明朝"/>
          <w:sz w:val="21"/>
          <w:szCs w:val="21"/>
        </w:rPr>
        <w:t>,</w:t>
      </w:r>
      <w:r w:rsidRPr="00E54F1B">
        <w:rPr>
          <w:rFonts w:ascii="ＭＳ 明朝" w:hAnsi="ＭＳ 明朝" w:hint="eastAsia"/>
          <w:sz w:val="21"/>
          <w:szCs w:val="21"/>
        </w:rPr>
        <w:t xml:space="preserve"> </w:t>
      </w:r>
      <w:r w:rsidRPr="00E54F1B">
        <w:rPr>
          <w:rFonts w:ascii="ＭＳ 明朝" w:hAnsi="ＭＳ 明朝"/>
          <w:sz w:val="21"/>
          <w:szCs w:val="21"/>
        </w:rPr>
        <w:t>234-246</w:t>
      </w:r>
      <w:r w:rsidRPr="00E54F1B">
        <w:rPr>
          <w:rFonts w:ascii="ＭＳ 明朝" w:hAnsi="ＭＳ 明朝" w:hint="eastAsia"/>
          <w:sz w:val="21"/>
          <w:szCs w:val="21"/>
        </w:rPr>
        <w:t>.</w:t>
      </w:r>
      <w:r w:rsidR="00E54F1B" w:rsidRPr="00E54F1B">
        <w:rPr>
          <w:rFonts w:ascii="ＭＳ 明朝" w:hAnsi="ＭＳ 明朝"/>
          <w:sz w:val="21"/>
          <w:szCs w:val="21"/>
        </w:rPr>
        <w:t xml:space="preserve"> </w:t>
      </w:r>
    </w:p>
    <w:p w:rsidR="00E54F1B" w:rsidRPr="00E54F1B" w:rsidRDefault="00E54F1B" w:rsidP="00E54F1B">
      <w:pPr>
        <w:pStyle w:val="afd"/>
        <w:numPr>
          <w:ilvl w:val="0"/>
          <w:numId w:val="15"/>
        </w:numPr>
        <w:ind w:leftChars="0"/>
        <w:rPr>
          <w:rFonts w:ascii="ＭＳ 明朝" w:hAnsi="ＭＳ 明朝"/>
          <w:b/>
          <w:sz w:val="18"/>
          <w:szCs w:val="21"/>
        </w:rPr>
      </w:pPr>
      <w:r w:rsidRPr="00E54F1B">
        <w:rPr>
          <w:rFonts w:ascii="ＭＳ 明朝" w:hAnsi="ＭＳ 明朝"/>
          <w:b/>
          <w:sz w:val="18"/>
          <w:szCs w:val="21"/>
        </w:rPr>
        <w:t>欧文文献の著者名は姓を先に</w:t>
      </w:r>
      <w:r w:rsidRPr="00E54F1B">
        <w:rPr>
          <w:rFonts w:ascii="ＭＳ 明朝" w:hAnsi="ＭＳ 明朝" w:hint="eastAsia"/>
          <w:b/>
          <w:sz w:val="18"/>
          <w:szCs w:val="21"/>
        </w:rPr>
        <w:t>、</w:t>
      </w:r>
      <w:r w:rsidRPr="00E54F1B">
        <w:rPr>
          <w:rFonts w:ascii="ＭＳ 明朝" w:hAnsi="ＭＳ 明朝"/>
          <w:b/>
          <w:sz w:val="18"/>
          <w:szCs w:val="21"/>
        </w:rPr>
        <w:t>名（頭文字のみ）を後に書き</w:t>
      </w:r>
      <w:r w:rsidRPr="00E54F1B">
        <w:rPr>
          <w:rFonts w:ascii="ＭＳ 明朝" w:hAnsi="ＭＳ 明朝" w:hint="eastAsia"/>
          <w:b/>
          <w:sz w:val="18"/>
          <w:szCs w:val="21"/>
        </w:rPr>
        <w:t>、</w:t>
      </w:r>
      <w:r w:rsidRPr="00E54F1B">
        <w:rPr>
          <w:rFonts w:ascii="ＭＳ 明朝" w:hAnsi="ＭＳ 明朝"/>
          <w:b/>
          <w:sz w:val="18"/>
          <w:szCs w:val="21"/>
        </w:rPr>
        <w:t>最後の著者の前に andを入れ</w:t>
      </w:r>
      <w:r w:rsidRPr="00E54F1B">
        <w:rPr>
          <w:rFonts w:ascii="ＭＳ 明朝" w:hAnsi="ＭＳ 明朝" w:hint="eastAsia"/>
          <w:b/>
          <w:sz w:val="18"/>
          <w:szCs w:val="21"/>
        </w:rPr>
        <w:t>る。</w:t>
      </w:r>
    </w:p>
    <w:p w:rsidR="004675E6" w:rsidRDefault="004675E6" w:rsidP="004675E6">
      <w:pPr>
        <w:pStyle w:val="afd"/>
        <w:ind w:leftChars="0" w:left="420"/>
        <w:rPr>
          <w:rFonts w:ascii="ＭＳ 明朝" w:hAnsi="ＭＳ 明朝"/>
          <w:sz w:val="21"/>
          <w:szCs w:val="21"/>
        </w:rPr>
      </w:pPr>
      <w:r>
        <w:rPr>
          <w:rFonts w:ascii="ＭＳ 明朝" w:hAnsi="ＭＳ 明朝" w:hint="eastAsia"/>
          <w:sz w:val="21"/>
          <w:szCs w:val="21"/>
        </w:rPr>
        <w:t>【例</w:t>
      </w:r>
      <w:r w:rsidR="001E2802">
        <w:rPr>
          <w:rFonts w:ascii="ＭＳ 明朝" w:hAnsi="ＭＳ 明朝" w:hint="eastAsia"/>
          <w:sz w:val="21"/>
          <w:szCs w:val="21"/>
        </w:rPr>
        <w:t>3</w:t>
      </w:r>
      <w:r>
        <w:rPr>
          <w:rFonts w:ascii="ＭＳ 明朝" w:hAnsi="ＭＳ 明朝" w:hint="eastAsia"/>
          <w:sz w:val="21"/>
          <w:szCs w:val="21"/>
        </w:rPr>
        <w:t>】</w:t>
      </w:r>
      <w:r w:rsidRPr="00CF6ECE">
        <w:rPr>
          <w:rFonts w:ascii="ＭＳ 明朝" w:hAnsi="ＭＳ 明朝" w:hint="eastAsia"/>
          <w:sz w:val="21"/>
          <w:szCs w:val="21"/>
        </w:rPr>
        <w:t>岐阜太郎</w:t>
      </w:r>
      <w:r w:rsidRPr="00CF6ECE">
        <w:rPr>
          <w:rFonts w:ascii="ＭＳ 明朝" w:hAnsi="ＭＳ 明朝"/>
          <w:sz w:val="21"/>
          <w:szCs w:val="21"/>
        </w:rPr>
        <w:t>(199</w:t>
      </w:r>
      <w:r w:rsidRPr="00CF6ECE">
        <w:rPr>
          <w:rFonts w:ascii="ＭＳ 明朝" w:hAnsi="ＭＳ 明朝" w:hint="eastAsia"/>
          <w:sz w:val="21"/>
          <w:szCs w:val="21"/>
        </w:rPr>
        <w:t>7</w:t>
      </w:r>
      <w:r w:rsidRPr="00CF6ECE">
        <w:rPr>
          <w:rFonts w:ascii="ＭＳ 明朝" w:hAnsi="ＭＳ 明朝"/>
          <w:sz w:val="21"/>
          <w:szCs w:val="21"/>
        </w:rPr>
        <w:t>)：「○○</w:t>
      </w:r>
      <w:r w:rsidRPr="00CF6ECE">
        <w:rPr>
          <w:rFonts w:ascii="ＭＳ 明朝" w:hAnsi="ＭＳ 明朝" w:hint="eastAsia"/>
          <w:sz w:val="21"/>
          <w:szCs w:val="21"/>
        </w:rPr>
        <w:t>科教育の将来</w:t>
      </w:r>
      <w:r w:rsidRPr="00CF6ECE">
        <w:rPr>
          <w:rFonts w:ascii="ＭＳ 明朝" w:hAnsi="ＭＳ 明朝"/>
          <w:sz w:val="21"/>
          <w:szCs w:val="21"/>
        </w:rPr>
        <w:t>」</w:t>
      </w:r>
      <w:r w:rsidRPr="00CF6ECE">
        <w:rPr>
          <w:rFonts w:ascii="ＭＳ 明朝" w:hAnsi="ＭＳ 明朝" w:hint="eastAsia"/>
          <w:sz w:val="21"/>
          <w:szCs w:val="21"/>
        </w:rPr>
        <w:t>，羽島</w:t>
      </w:r>
      <w:r w:rsidRPr="00CF6ECE">
        <w:rPr>
          <w:rFonts w:ascii="ＭＳ 明朝" w:hAnsi="ＭＳ 明朝"/>
          <w:sz w:val="21"/>
          <w:szCs w:val="21"/>
        </w:rPr>
        <w:t>出版</w:t>
      </w:r>
      <w:r w:rsidRPr="00CF6ECE">
        <w:rPr>
          <w:rFonts w:ascii="ＭＳ 明朝" w:hAnsi="ＭＳ 明朝" w:hint="eastAsia"/>
          <w:sz w:val="21"/>
          <w:szCs w:val="21"/>
        </w:rPr>
        <w:t>，</w:t>
      </w:r>
      <w:r w:rsidRPr="00CF6ECE">
        <w:rPr>
          <w:rFonts w:ascii="ＭＳ 明朝" w:hAnsi="ＭＳ 明朝"/>
          <w:sz w:val="21"/>
          <w:szCs w:val="21"/>
        </w:rPr>
        <w:t>岐阜</w:t>
      </w:r>
      <w:r w:rsidRPr="00CF6ECE">
        <w:rPr>
          <w:rFonts w:ascii="ＭＳ 明朝" w:hAnsi="ＭＳ 明朝" w:hint="eastAsia"/>
          <w:sz w:val="21"/>
          <w:szCs w:val="21"/>
        </w:rPr>
        <w:t>，</w:t>
      </w:r>
      <w:r w:rsidRPr="00CF6ECE">
        <w:rPr>
          <w:rFonts w:ascii="ＭＳ 明朝" w:hAnsi="ＭＳ 明朝"/>
          <w:sz w:val="21"/>
          <w:szCs w:val="21"/>
        </w:rPr>
        <w:t>55-68</w:t>
      </w:r>
      <w:r w:rsidR="001E2802">
        <w:rPr>
          <w:rFonts w:ascii="ＭＳ 明朝" w:hAnsi="ＭＳ 明朝" w:hint="eastAsia"/>
          <w:sz w:val="21"/>
          <w:szCs w:val="21"/>
        </w:rPr>
        <w:t>.</w:t>
      </w:r>
    </w:p>
    <w:p w:rsidR="004675E6" w:rsidRDefault="004675E6" w:rsidP="004675E6">
      <w:pPr>
        <w:pStyle w:val="afd"/>
        <w:ind w:leftChars="0" w:left="420"/>
        <w:rPr>
          <w:rFonts w:ascii="ＭＳ 明朝" w:hAnsi="ＭＳ 明朝"/>
          <w:sz w:val="21"/>
          <w:szCs w:val="21"/>
        </w:rPr>
      </w:pPr>
      <w:r>
        <w:rPr>
          <w:rFonts w:ascii="ＭＳ 明朝" w:hAnsi="ＭＳ 明朝" w:hint="eastAsia"/>
          <w:sz w:val="21"/>
          <w:szCs w:val="21"/>
        </w:rPr>
        <w:t>【例</w:t>
      </w:r>
      <w:r w:rsidR="001E2802">
        <w:rPr>
          <w:rFonts w:ascii="ＭＳ 明朝" w:hAnsi="ＭＳ 明朝" w:hint="eastAsia"/>
          <w:sz w:val="21"/>
          <w:szCs w:val="21"/>
        </w:rPr>
        <w:t>4</w:t>
      </w:r>
      <w:r>
        <w:rPr>
          <w:rFonts w:ascii="ＭＳ 明朝" w:hAnsi="ＭＳ 明朝" w:hint="eastAsia"/>
          <w:sz w:val="21"/>
          <w:szCs w:val="21"/>
        </w:rPr>
        <w:t>】</w:t>
      </w:r>
      <w:r w:rsidRPr="00CF6ECE">
        <w:rPr>
          <w:rFonts w:ascii="ＭＳ 明朝" w:hAnsi="ＭＳ 明朝" w:hint="eastAsia"/>
          <w:sz w:val="21"/>
          <w:szCs w:val="21"/>
        </w:rPr>
        <w:t>柳津高子</w:t>
      </w:r>
      <w:r w:rsidRPr="00CF6ECE">
        <w:rPr>
          <w:rFonts w:ascii="ＭＳ 明朝" w:hAnsi="ＭＳ 明朝"/>
          <w:sz w:val="21"/>
          <w:szCs w:val="21"/>
        </w:rPr>
        <w:t>(</w:t>
      </w:r>
      <w:r w:rsidRPr="00CF6ECE">
        <w:rPr>
          <w:rFonts w:ascii="ＭＳ 明朝" w:hAnsi="ＭＳ 明朝" w:hint="eastAsia"/>
          <w:sz w:val="21"/>
          <w:szCs w:val="21"/>
        </w:rPr>
        <w:t>2000</w:t>
      </w:r>
      <w:r w:rsidRPr="00CF6ECE">
        <w:rPr>
          <w:rFonts w:ascii="ＭＳ 明朝" w:hAnsi="ＭＳ 明朝"/>
          <w:sz w:val="21"/>
          <w:szCs w:val="21"/>
        </w:rPr>
        <w:t>)</w:t>
      </w:r>
      <w:r w:rsidRPr="00CF6ECE">
        <w:rPr>
          <w:rFonts w:ascii="ＭＳ 明朝" w:hAnsi="ＭＳ 明朝" w:hint="eastAsia"/>
          <w:sz w:val="21"/>
          <w:szCs w:val="21"/>
        </w:rPr>
        <w:t>：</w:t>
      </w:r>
      <w:r w:rsidRPr="00CF6ECE">
        <w:rPr>
          <w:rFonts w:ascii="ＭＳ 明朝" w:hAnsi="ＭＳ 明朝"/>
          <w:sz w:val="21"/>
          <w:szCs w:val="21"/>
        </w:rPr>
        <w:t>○○教育の歴史</w:t>
      </w:r>
      <w:r w:rsidRPr="00CF6ECE">
        <w:rPr>
          <w:rFonts w:ascii="ＭＳ 明朝" w:hAnsi="ＭＳ 明朝" w:hint="eastAsia"/>
          <w:sz w:val="21"/>
          <w:szCs w:val="21"/>
        </w:rPr>
        <w:t>，</w:t>
      </w:r>
      <w:r w:rsidRPr="00CF6ECE">
        <w:rPr>
          <w:rFonts w:ascii="ＭＳ 明朝" w:hAnsi="ＭＳ 明朝"/>
          <w:sz w:val="21"/>
          <w:szCs w:val="21"/>
        </w:rPr>
        <w:t>「○○の研究」（山田次郎編）</w:t>
      </w:r>
      <w:r w:rsidRPr="00CF6ECE">
        <w:rPr>
          <w:rFonts w:ascii="ＭＳ 明朝" w:hAnsi="ＭＳ 明朝" w:hint="eastAsia"/>
          <w:sz w:val="21"/>
          <w:szCs w:val="21"/>
        </w:rPr>
        <w:t>，高桑</w:t>
      </w:r>
      <w:r w:rsidRPr="00CF6ECE">
        <w:rPr>
          <w:rFonts w:ascii="ＭＳ 明朝" w:hAnsi="ＭＳ 明朝"/>
          <w:sz w:val="21"/>
          <w:szCs w:val="21"/>
        </w:rPr>
        <w:t>出版</w:t>
      </w:r>
      <w:r w:rsidRPr="00CF6ECE">
        <w:rPr>
          <w:rFonts w:ascii="ＭＳ 明朝" w:hAnsi="ＭＳ 明朝" w:hint="eastAsia"/>
          <w:sz w:val="21"/>
          <w:szCs w:val="21"/>
        </w:rPr>
        <w:t>，</w:t>
      </w:r>
      <w:r w:rsidRPr="00CF6ECE">
        <w:rPr>
          <w:rFonts w:ascii="ＭＳ 明朝" w:hAnsi="ＭＳ 明朝"/>
          <w:sz w:val="21"/>
          <w:szCs w:val="21"/>
        </w:rPr>
        <w:t>岐阜</w:t>
      </w:r>
      <w:r w:rsidRPr="00CF6ECE">
        <w:rPr>
          <w:rFonts w:ascii="ＭＳ 明朝" w:hAnsi="ＭＳ 明朝" w:hint="eastAsia"/>
          <w:sz w:val="21"/>
          <w:szCs w:val="21"/>
        </w:rPr>
        <w:t>，123</w:t>
      </w:r>
      <w:r w:rsidRPr="00CF6ECE">
        <w:rPr>
          <w:rFonts w:ascii="ＭＳ 明朝" w:hAnsi="ＭＳ 明朝"/>
          <w:sz w:val="21"/>
          <w:szCs w:val="21"/>
        </w:rPr>
        <w:t>-</w:t>
      </w:r>
      <w:r w:rsidRPr="00CF6ECE">
        <w:rPr>
          <w:rFonts w:ascii="ＭＳ 明朝" w:hAnsi="ＭＳ 明朝" w:hint="eastAsia"/>
          <w:sz w:val="21"/>
          <w:szCs w:val="21"/>
        </w:rPr>
        <w:t>135</w:t>
      </w:r>
      <w:r w:rsidRPr="00CF6ECE">
        <w:rPr>
          <w:rFonts w:ascii="ＭＳ 明朝" w:hAnsi="ＭＳ 明朝"/>
          <w:sz w:val="21"/>
          <w:szCs w:val="21"/>
        </w:rPr>
        <w:t>．</w:t>
      </w:r>
    </w:p>
    <w:p w:rsidR="004675E6" w:rsidRPr="00CF6ECE" w:rsidRDefault="004675E6" w:rsidP="004675E6">
      <w:pPr>
        <w:pStyle w:val="afd"/>
        <w:ind w:leftChars="0" w:left="420"/>
        <w:rPr>
          <w:sz w:val="21"/>
          <w:szCs w:val="21"/>
        </w:rPr>
      </w:pPr>
      <w:r>
        <w:rPr>
          <w:rFonts w:ascii="ＭＳ 明朝" w:hAnsi="ＭＳ 明朝" w:hint="eastAsia"/>
          <w:sz w:val="21"/>
          <w:szCs w:val="21"/>
        </w:rPr>
        <w:t>【例</w:t>
      </w:r>
      <w:r w:rsidR="001E2802">
        <w:rPr>
          <w:rFonts w:ascii="ＭＳ 明朝" w:hAnsi="ＭＳ 明朝" w:hint="eastAsia"/>
          <w:sz w:val="21"/>
          <w:szCs w:val="21"/>
        </w:rPr>
        <w:t>5</w:t>
      </w:r>
      <w:r>
        <w:rPr>
          <w:rFonts w:ascii="ＭＳ 明朝" w:hAnsi="ＭＳ 明朝" w:hint="eastAsia"/>
          <w:sz w:val="21"/>
          <w:szCs w:val="21"/>
        </w:rPr>
        <w:t>】</w:t>
      </w:r>
      <w:r w:rsidRPr="00CF6ECE">
        <w:rPr>
          <w:rFonts w:ascii="ＭＳ 明朝" w:hAnsi="ＭＳ 明朝"/>
          <w:sz w:val="21"/>
          <w:szCs w:val="21"/>
        </w:rPr>
        <w:t>Napoleon,</w:t>
      </w:r>
      <w:r w:rsidRPr="00CF6ECE">
        <w:rPr>
          <w:rFonts w:ascii="ＭＳ 明朝" w:hAnsi="ＭＳ 明朝" w:hint="eastAsia"/>
          <w:sz w:val="21"/>
          <w:szCs w:val="21"/>
        </w:rPr>
        <w:t xml:space="preserve"> Y</w:t>
      </w:r>
      <w:r w:rsidRPr="00CF6ECE">
        <w:rPr>
          <w:rFonts w:ascii="ＭＳ 明朝" w:hAnsi="ＭＳ 明朝"/>
          <w:sz w:val="21"/>
          <w:szCs w:val="21"/>
        </w:rPr>
        <w:t>.(</w:t>
      </w:r>
      <w:r w:rsidRPr="00CF6ECE">
        <w:rPr>
          <w:rFonts w:ascii="ＭＳ 明朝" w:hAnsi="ＭＳ 明朝" w:hint="eastAsia"/>
          <w:sz w:val="21"/>
          <w:szCs w:val="21"/>
        </w:rPr>
        <w:t>2001</w:t>
      </w:r>
      <w:r w:rsidRPr="00CF6ECE">
        <w:rPr>
          <w:rFonts w:ascii="ＭＳ 明朝" w:hAnsi="ＭＳ 明朝"/>
          <w:sz w:val="21"/>
          <w:szCs w:val="21"/>
        </w:rPr>
        <w:t>)</w:t>
      </w:r>
      <w:r w:rsidRPr="00CF6ECE">
        <w:rPr>
          <w:rFonts w:ascii="ＭＳ 明朝" w:hAnsi="ＭＳ 明朝" w:hint="eastAsia"/>
          <w:sz w:val="21"/>
          <w:szCs w:val="21"/>
        </w:rPr>
        <w:t>：</w:t>
      </w:r>
      <w:r w:rsidRPr="00CF6ECE">
        <w:rPr>
          <w:sz w:val="21"/>
          <w:szCs w:val="21"/>
        </w:rPr>
        <w:t>「</w:t>
      </w:r>
      <w:r w:rsidRPr="00CF6ECE">
        <w:rPr>
          <w:rFonts w:hint="eastAsia"/>
          <w:sz w:val="21"/>
          <w:szCs w:val="21"/>
        </w:rPr>
        <w:t>児童</w:t>
      </w:r>
      <w:r w:rsidRPr="00CF6ECE">
        <w:rPr>
          <w:sz w:val="21"/>
          <w:szCs w:val="21"/>
        </w:rPr>
        <w:t>の</w:t>
      </w:r>
      <w:r w:rsidRPr="00CF6ECE">
        <w:rPr>
          <w:rFonts w:hint="eastAsia"/>
          <w:sz w:val="21"/>
          <w:szCs w:val="21"/>
        </w:rPr>
        <w:t>○○教育研究</w:t>
      </w:r>
      <w:r w:rsidRPr="00CF6ECE">
        <w:rPr>
          <w:sz w:val="21"/>
          <w:szCs w:val="21"/>
        </w:rPr>
        <w:t>」（</w:t>
      </w:r>
      <w:r w:rsidRPr="00CF6ECE">
        <w:rPr>
          <w:rFonts w:hint="eastAsia"/>
          <w:sz w:val="21"/>
          <w:szCs w:val="21"/>
        </w:rPr>
        <w:t>聖徳太郎</w:t>
      </w:r>
      <w:r w:rsidRPr="00CF6ECE">
        <w:rPr>
          <w:sz w:val="21"/>
          <w:szCs w:val="21"/>
        </w:rPr>
        <w:t>訳）</w:t>
      </w:r>
      <w:r w:rsidRPr="00CF6ECE">
        <w:rPr>
          <w:rFonts w:hint="eastAsia"/>
          <w:sz w:val="21"/>
          <w:szCs w:val="21"/>
        </w:rPr>
        <w:t>，日本文化科学</w:t>
      </w:r>
      <w:r w:rsidRPr="00CF6ECE">
        <w:rPr>
          <w:sz w:val="21"/>
          <w:szCs w:val="21"/>
        </w:rPr>
        <w:t>社</w:t>
      </w:r>
      <w:r w:rsidRPr="00CF6ECE">
        <w:rPr>
          <w:rFonts w:hint="eastAsia"/>
          <w:sz w:val="21"/>
          <w:szCs w:val="21"/>
        </w:rPr>
        <w:t>，</w:t>
      </w:r>
      <w:r w:rsidRPr="00CF6ECE">
        <w:rPr>
          <w:sz w:val="21"/>
          <w:szCs w:val="21"/>
        </w:rPr>
        <w:t>東京</w:t>
      </w:r>
      <w:r w:rsidRPr="00CF6ECE">
        <w:rPr>
          <w:rFonts w:hint="eastAsia"/>
          <w:sz w:val="21"/>
          <w:szCs w:val="21"/>
        </w:rPr>
        <w:t>，</w:t>
      </w:r>
      <w:r w:rsidRPr="00CF6ECE">
        <w:rPr>
          <w:rFonts w:ascii="ＭＳ 明朝" w:hAnsi="ＭＳ 明朝" w:hint="eastAsia"/>
          <w:sz w:val="21"/>
          <w:szCs w:val="21"/>
        </w:rPr>
        <w:t>11</w:t>
      </w:r>
      <w:r w:rsidRPr="00CF6ECE">
        <w:rPr>
          <w:rFonts w:ascii="ＭＳ 明朝" w:hAnsi="ＭＳ 明朝"/>
          <w:sz w:val="21"/>
          <w:szCs w:val="21"/>
        </w:rPr>
        <w:t>-46</w:t>
      </w:r>
      <w:r w:rsidRPr="00CF6ECE">
        <w:rPr>
          <w:sz w:val="21"/>
          <w:szCs w:val="21"/>
        </w:rPr>
        <w:t>．</w:t>
      </w:r>
    </w:p>
    <w:p w:rsidR="004675E6" w:rsidRPr="004675E6" w:rsidRDefault="004675E6" w:rsidP="00CF6ECE">
      <w:pPr>
        <w:pStyle w:val="afd"/>
        <w:numPr>
          <w:ilvl w:val="0"/>
          <w:numId w:val="12"/>
        </w:numPr>
        <w:ind w:leftChars="0"/>
        <w:rPr>
          <w:rFonts w:ascii="ＭＳ 明朝" w:hAnsi="ＭＳ 明朝"/>
          <w:sz w:val="21"/>
          <w:szCs w:val="21"/>
        </w:rPr>
      </w:pPr>
      <w:r>
        <w:rPr>
          <w:rFonts w:ascii="ＭＳ 明朝" w:hAnsi="ＭＳ 明朝" w:hint="eastAsia"/>
          <w:sz w:val="21"/>
          <w:szCs w:val="21"/>
        </w:rPr>
        <w:t>「要約」の場合には、その箇所を引用符では囲まないように注意。なぜなら引用符で囲む引用は、出典の「語句」を変更してはならないからである。もし、引用符で囲む出典の「語句」に誤字</w:t>
      </w:r>
      <w:r w:rsidR="001E2802">
        <w:rPr>
          <w:rFonts w:ascii="ＭＳ 明朝" w:hAnsi="ＭＳ 明朝" w:hint="eastAsia"/>
          <w:sz w:val="21"/>
          <w:szCs w:val="21"/>
        </w:rPr>
        <w:t>や</w:t>
      </w:r>
      <w:r>
        <w:rPr>
          <w:rFonts w:ascii="ＭＳ 明朝" w:hAnsi="ＭＳ 明朝" w:hint="eastAsia"/>
          <w:sz w:val="21"/>
          <w:szCs w:val="21"/>
        </w:rPr>
        <w:t>脱字がある場合には</w:t>
      </w:r>
      <w:r w:rsidR="001E2802">
        <w:rPr>
          <w:rFonts w:ascii="ＭＳ 明朝" w:hAnsi="ＭＳ 明朝" w:hint="eastAsia"/>
          <w:sz w:val="21"/>
          <w:szCs w:val="21"/>
        </w:rPr>
        <w:t>、</w:t>
      </w:r>
      <w:r>
        <w:rPr>
          <w:rFonts w:ascii="ＭＳ 明朝" w:hAnsi="ＭＳ 明朝" w:hint="eastAsia"/>
          <w:sz w:val="21"/>
          <w:szCs w:val="21"/>
        </w:rPr>
        <w:t>引用符で囲んだ末尾に（原文ママ）などと書くとよい。</w:t>
      </w:r>
    </w:p>
    <w:p w:rsidR="000D3E55" w:rsidRPr="0031442E" w:rsidRDefault="00CF6ECE" w:rsidP="006E3208">
      <w:pPr>
        <w:pStyle w:val="afd"/>
        <w:numPr>
          <w:ilvl w:val="0"/>
          <w:numId w:val="12"/>
        </w:numPr>
        <w:ind w:leftChars="0"/>
        <w:rPr>
          <w:rFonts w:ascii="ＭＳ 明朝" w:hAnsi="ＭＳ 明朝"/>
          <w:sz w:val="21"/>
          <w:szCs w:val="21"/>
        </w:rPr>
      </w:pPr>
      <w:r>
        <w:rPr>
          <w:rFonts w:hint="eastAsia"/>
          <w:sz w:val="21"/>
          <w:szCs w:val="21"/>
        </w:rPr>
        <w:t>この例のように「注・文献」には、文献等の出典だけではなく、本文を補足する脚注を書いてよい。</w:t>
      </w:r>
      <w:r w:rsidR="001E2802">
        <w:rPr>
          <w:rFonts w:hint="eastAsia"/>
          <w:sz w:val="21"/>
          <w:szCs w:val="21"/>
        </w:rPr>
        <w:t>また、この</w:t>
      </w:r>
      <w:r w:rsidR="00E54F1B">
        <w:rPr>
          <w:rFonts w:hint="eastAsia"/>
          <w:sz w:val="21"/>
          <w:szCs w:val="21"/>
        </w:rPr>
        <w:t>「</w:t>
      </w:r>
      <w:r w:rsidR="001E2802">
        <w:rPr>
          <w:rFonts w:hint="eastAsia"/>
          <w:sz w:val="21"/>
          <w:szCs w:val="21"/>
        </w:rPr>
        <w:t>注の中で</w:t>
      </w:r>
      <w:r w:rsidR="00E54F1B">
        <w:rPr>
          <w:rFonts w:hint="eastAsia"/>
          <w:sz w:val="21"/>
          <w:szCs w:val="21"/>
        </w:rPr>
        <w:t>の</w:t>
      </w:r>
      <w:r w:rsidR="001E2802">
        <w:rPr>
          <w:rFonts w:hint="eastAsia"/>
          <w:sz w:val="21"/>
          <w:szCs w:val="21"/>
        </w:rPr>
        <w:t>引用</w:t>
      </w:r>
      <w:r w:rsidR="00E54F1B">
        <w:rPr>
          <w:rFonts w:hint="eastAsia"/>
          <w:sz w:val="21"/>
          <w:szCs w:val="21"/>
        </w:rPr>
        <w:t>」</w:t>
      </w:r>
      <w:r w:rsidR="001E2802">
        <w:rPr>
          <w:rFonts w:hint="eastAsia"/>
          <w:sz w:val="21"/>
          <w:szCs w:val="21"/>
        </w:rPr>
        <w:t>も可能であり、</w:t>
      </w:r>
      <w:r w:rsidR="00E54F1B">
        <w:rPr>
          <w:rFonts w:hint="eastAsia"/>
          <w:sz w:val="21"/>
          <w:szCs w:val="21"/>
        </w:rPr>
        <w:t>その場合には、本文と同じように通し番号「</w:t>
      </w:r>
      <w:r w:rsidR="00E54F1B" w:rsidRPr="00E54F1B">
        <w:rPr>
          <w:rFonts w:hint="eastAsia"/>
          <w:color w:val="FF0000"/>
          <w:sz w:val="21"/>
          <w:szCs w:val="21"/>
          <w:vertAlign w:val="superscript"/>
        </w:rPr>
        <w:t>1) 2) 3)</w:t>
      </w:r>
      <w:r w:rsidR="00E54F1B">
        <w:rPr>
          <w:rFonts w:hint="eastAsia"/>
          <w:sz w:val="21"/>
          <w:szCs w:val="21"/>
        </w:rPr>
        <w:t>」をつけて中途別途に出典を明記する。本文上の通し番号と矛盾がないよう注意すること。</w:t>
      </w:r>
    </w:p>
    <w:p w:rsidR="0031442E" w:rsidRDefault="0031442E" w:rsidP="0031442E">
      <w:pPr>
        <w:rPr>
          <w:rFonts w:ascii="ＭＳ 明朝" w:hAnsi="ＭＳ 明朝"/>
          <w:sz w:val="21"/>
          <w:szCs w:val="21"/>
        </w:rPr>
      </w:pPr>
    </w:p>
    <w:p w:rsidR="0031442E" w:rsidRDefault="0031442E" w:rsidP="0031442E">
      <w:pPr>
        <w:rPr>
          <w:rFonts w:ascii="ＭＳ 明朝" w:hAnsi="ＭＳ 明朝"/>
          <w:sz w:val="21"/>
          <w:szCs w:val="21"/>
        </w:rPr>
      </w:pPr>
    </w:p>
    <w:p w:rsidR="0031442E" w:rsidRDefault="0031442E" w:rsidP="0031442E">
      <w:pPr>
        <w:rPr>
          <w:rFonts w:ascii="ＭＳ 明朝" w:hAnsi="ＭＳ 明朝"/>
          <w:sz w:val="21"/>
          <w:szCs w:val="21"/>
        </w:rPr>
      </w:pPr>
    </w:p>
    <w:p w:rsidR="0031442E" w:rsidRPr="0031442E" w:rsidRDefault="0031442E" w:rsidP="0031442E">
      <w:pPr>
        <w:rPr>
          <w:rFonts w:ascii="ＭＳ 明朝" w:hAnsi="ＭＳ 明朝" w:hint="eastAsia"/>
          <w:sz w:val="21"/>
          <w:szCs w:val="21"/>
        </w:rPr>
      </w:pPr>
      <w:r>
        <w:rPr>
          <w:rFonts w:ascii="ＭＳ 明朝" w:hAnsi="ＭＳ 明朝"/>
          <w:noProof/>
          <w:sz w:val="21"/>
          <w:szCs w:val="21"/>
        </w:rPr>
        <mc:AlternateContent>
          <mc:Choice Requires="wps">
            <w:drawing>
              <wp:anchor distT="0" distB="0" distL="114300" distR="114300" simplePos="0" relativeHeight="251693056" behindDoc="0" locked="0" layoutInCell="1" allowOverlap="1">
                <wp:simplePos x="0" y="0"/>
                <wp:positionH relativeFrom="column">
                  <wp:posOffset>-104140</wp:posOffset>
                </wp:positionH>
                <wp:positionV relativeFrom="paragraph">
                  <wp:posOffset>106680</wp:posOffset>
                </wp:positionV>
                <wp:extent cx="6124575" cy="342900"/>
                <wp:effectExtent l="0" t="0" r="28575" b="19050"/>
                <wp:wrapNone/>
                <wp:docPr id="290" name="テキスト ボックス 290"/>
                <wp:cNvGraphicFramePr/>
                <a:graphic xmlns:a="http://schemas.openxmlformats.org/drawingml/2006/main">
                  <a:graphicData uri="http://schemas.microsoft.com/office/word/2010/wordprocessingShape">
                    <wps:wsp>
                      <wps:cNvSpPr txBox="1"/>
                      <wps:spPr>
                        <a:xfrm>
                          <a:off x="0" y="0"/>
                          <a:ext cx="6124575" cy="342900"/>
                        </a:xfrm>
                        <a:prstGeom prst="rect">
                          <a:avLst/>
                        </a:prstGeom>
                        <a:solidFill>
                          <a:schemeClr val="lt1"/>
                        </a:solidFill>
                        <a:ln w="6350">
                          <a:solidFill>
                            <a:prstClr val="black"/>
                          </a:solidFill>
                        </a:ln>
                      </wps:spPr>
                      <wps:txbx>
                        <w:txbxContent>
                          <w:p w:rsidR="0031442E" w:rsidRPr="0031442E" w:rsidRDefault="0031442E" w:rsidP="0031442E">
                            <w:pPr>
                              <w:jc w:val="center"/>
                              <w:rPr>
                                <w:rFonts w:ascii="HGP創英角ｺﾞｼｯｸUB" w:eastAsia="HGP創英角ｺﾞｼｯｸUB" w:hAnsi="HGP創英角ｺﾞｼｯｸUB" w:hint="eastAsia"/>
                                <w:color w:val="000000" w:themeColor="text1"/>
                                <w:sz w:val="24"/>
                                <w:szCs w:val="24"/>
                              </w:rPr>
                            </w:pPr>
                            <w:r w:rsidRPr="0031442E">
                              <w:rPr>
                                <w:rFonts w:ascii="HGP創英角ｺﾞｼｯｸUB" w:eastAsia="HGP創英角ｺﾞｼｯｸUB" w:hAnsi="HGP創英角ｺﾞｼｯｸUB" w:hint="eastAsia"/>
                                <w:color w:val="000000" w:themeColor="text1"/>
                                <w:sz w:val="24"/>
                                <w:szCs w:val="24"/>
                              </w:rPr>
                              <w:t>授業</w:t>
                            </w:r>
                            <w:r w:rsidRPr="0031442E">
                              <w:rPr>
                                <w:rFonts w:ascii="HGP創英角ｺﾞｼｯｸUB" w:eastAsia="HGP創英角ｺﾞｼｯｸUB" w:hAnsi="HGP創英角ｺﾞｼｯｸUB"/>
                                <w:color w:val="000000" w:themeColor="text1"/>
                                <w:sz w:val="24"/>
                                <w:szCs w:val="24"/>
                              </w:rPr>
                              <w:t>改革学会論文は、岐阜聖徳学園大学教育実践科学研究センター</w:t>
                            </w:r>
                            <w:r w:rsidRPr="0031442E">
                              <w:rPr>
                                <w:rFonts w:ascii="HGP創英角ｺﾞｼｯｸUB" w:eastAsia="HGP創英角ｺﾞｼｯｸUB" w:hAnsi="HGP創英角ｺﾞｼｯｸUB" w:hint="eastAsia"/>
                                <w:color w:val="000000" w:themeColor="text1"/>
                                <w:sz w:val="24"/>
                                <w:szCs w:val="24"/>
                              </w:rPr>
                              <w:t>紀要に</w:t>
                            </w:r>
                            <w:r w:rsidRPr="0031442E">
                              <w:rPr>
                                <w:rFonts w:ascii="HGP創英角ｺﾞｼｯｸUB" w:eastAsia="HGP創英角ｺﾞｼｯｸUB" w:hAnsi="HGP創英角ｺﾞｼｯｸUB"/>
                                <w:color w:val="000000" w:themeColor="text1"/>
                                <w:sz w:val="24"/>
                                <w:szCs w:val="24"/>
                              </w:rPr>
                              <w:t>応募</w:t>
                            </w:r>
                            <w:r>
                              <w:rPr>
                                <w:rFonts w:ascii="HGP創英角ｺﾞｼｯｸUB" w:eastAsia="HGP創英角ｺﾞｼｯｸUB" w:hAnsi="HGP創英角ｺﾞｼｯｸUB" w:hint="eastAsia"/>
                                <w:color w:val="000000" w:themeColor="text1"/>
                                <w:sz w:val="24"/>
                                <w:szCs w:val="24"/>
                              </w:rPr>
                              <w:t>予定</w:t>
                            </w:r>
                            <w:bookmarkStart w:id="0" w:name="_GoBack"/>
                            <w:bookmarkEnd w:id="0"/>
                            <w:r w:rsidRPr="0031442E">
                              <w:rPr>
                                <w:rFonts w:ascii="HGP創英角ｺﾞｼｯｸUB" w:eastAsia="HGP創英角ｺﾞｼｯｸUB" w:hAnsi="HGP創英角ｺﾞｼｯｸUB"/>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0" o:spid="_x0000_s1064" type="#_x0000_t202" style="position:absolute;left:0;text-align:left;margin-left:-8.2pt;margin-top:8.4pt;width:482.2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" fillcolor="white [3201]" strokeweight=".5pt">
                <v:textbox>
                  <w:txbxContent>
                    <w:p w:rsidR="0031442E" w:rsidRPr="0031442E" w:rsidRDefault="0031442E" w:rsidP="0031442E">
                      <w:pPr>
                        <w:jc w:val="center"/>
                        <w:rPr>
                          <w:rFonts w:ascii="HGP創英角ｺﾞｼｯｸUB" w:eastAsia="HGP創英角ｺﾞｼｯｸUB" w:hAnsi="HGP創英角ｺﾞｼｯｸUB" w:hint="eastAsia"/>
                          <w:color w:val="000000" w:themeColor="text1"/>
                          <w:sz w:val="24"/>
                          <w:szCs w:val="24"/>
                        </w:rPr>
                      </w:pPr>
                      <w:r w:rsidRPr="0031442E">
                        <w:rPr>
                          <w:rFonts w:ascii="HGP創英角ｺﾞｼｯｸUB" w:eastAsia="HGP創英角ｺﾞｼｯｸUB" w:hAnsi="HGP創英角ｺﾞｼｯｸUB" w:hint="eastAsia"/>
                          <w:color w:val="000000" w:themeColor="text1"/>
                          <w:sz w:val="24"/>
                          <w:szCs w:val="24"/>
                        </w:rPr>
                        <w:t>授業</w:t>
                      </w:r>
                      <w:r w:rsidRPr="0031442E">
                        <w:rPr>
                          <w:rFonts w:ascii="HGP創英角ｺﾞｼｯｸUB" w:eastAsia="HGP創英角ｺﾞｼｯｸUB" w:hAnsi="HGP創英角ｺﾞｼｯｸUB"/>
                          <w:color w:val="000000" w:themeColor="text1"/>
                          <w:sz w:val="24"/>
                          <w:szCs w:val="24"/>
                        </w:rPr>
                        <w:t>改革学会論文は、岐阜聖徳学園大学教育実践科学研究センター</w:t>
                      </w:r>
                      <w:r w:rsidRPr="0031442E">
                        <w:rPr>
                          <w:rFonts w:ascii="HGP創英角ｺﾞｼｯｸUB" w:eastAsia="HGP創英角ｺﾞｼｯｸUB" w:hAnsi="HGP創英角ｺﾞｼｯｸUB" w:hint="eastAsia"/>
                          <w:color w:val="000000" w:themeColor="text1"/>
                          <w:sz w:val="24"/>
                          <w:szCs w:val="24"/>
                        </w:rPr>
                        <w:t>紀要に</w:t>
                      </w:r>
                      <w:r w:rsidRPr="0031442E">
                        <w:rPr>
                          <w:rFonts w:ascii="HGP創英角ｺﾞｼｯｸUB" w:eastAsia="HGP創英角ｺﾞｼｯｸUB" w:hAnsi="HGP創英角ｺﾞｼｯｸUB"/>
                          <w:color w:val="000000" w:themeColor="text1"/>
                          <w:sz w:val="24"/>
                          <w:szCs w:val="24"/>
                        </w:rPr>
                        <w:t>応募</w:t>
                      </w:r>
                      <w:r>
                        <w:rPr>
                          <w:rFonts w:ascii="HGP創英角ｺﾞｼｯｸUB" w:eastAsia="HGP創英角ｺﾞｼｯｸUB" w:hAnsi="HGP創英角ｺﾞｼｯｸUB" w:hint="eastAsia"/>
                          <w:color w:val="000000" w:themeColor="text1"/>
                          <w:sz w:val="24"/>
                          <w:szCs w:val="24"/>
                        </w:rPr>
                        <w:t>予定</w:t>
                      </w:r>
                      <w:bookmarkStart w:id="1" w:name="_GoBack"/>
                      <w:bookmarkEnd w:id="1"/>
                      <w:r w:rsidRPr="0031442E">
                        <w:rPr>
                          <w:rFonts w:ascii="HGP創英角ｺﾞｼｯｸUB" w:eastAsia="HGP創英角ｺﾞｼｯｸUB" w:hAnsi="HGP創英角ｺﾞｼｯｸUB"/>
                          <w:color w:val="000000" w:themeColor="text1"/>
                          <w:sz w:val="24"/>
                          <w:szCs w:val="24"/>
                        </w:rPr>
                        <w:t>。</w:t>
                      </w:r>
                    </w:p>
                  </w:txbxContent>
                </v:textbox>
              </v:shape>
            </w:pict>
          </mc:Fallback>
        </mc:AlternateContent>
      </w:r>
    </w:p>
    <w:sectPr w:rsidR="0031442E" w:rsidRPr="0031442E">
      <w:footnotePr>
        <w:numRestart w:val="eachPage"/>
      </w:footnotePr>
      <w:type w:val="continuous"/>
      <w:pgSz w:w="11907" w:h="16840" w:code="9"/>
      <w:pgMar w:top="1588" w:right="1304" w:bottom="1531" w:left="1304" w:header="720" w:footer="851" w:gutter="0"/>
      <w:pgNumType w:start="1"/>
      <w:cols w:space="299" w:equalWidth="0">
        <w:col w:w="9299"/>
      </w:cols>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41A" w:rsidRDefault="00B3241A">
      <w:r>
        <w:separator/>
      </w:r>
    </w:p>
  </w:endnote>
  <w:endnote w:type="continuationSeparator" w:id="0">
    <w:p w:rsidR="00B3241A" w:rsidRDefault="00B3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游ゴシック"/>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41A" w:rsidRDefault="00B3241A">
      <w:r>
        <w:t>——————————————————————————————————————————————</w:t>
      </w:r>
    </w:p>
  </w:footnote>
  <w:footnote w:type="continuationSeparator" w:id="0">
    <w:p w:rsidR="00B3241A" w:rsidRDefault="00B32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0188"/>
    <w:multiLevelType w:val="singleLevel"/>
    <w:tmpl w:val="4A3AF2FA"/>
    <w:lvl w:ilvl="0">
      <w:start w:val="1"/>
      <w:numFmt w:val="decimalEnclosedCircle"/>
      <w:pStyle w:val="a"/>
      <w:lvlText w:val="%1"/>
      <w:lvlJc w:val="left"/>
      <w:pPr>
        <w:tabs>
          <w:tab w:val="num" w:pos="499"/>
        </w:tabs>
        <w:ind w:left="499" w:hanging="300"/>
      </w:pPr>
      <w:rPr>
        <w:rFonts w:hint="eastAsia"/>
      </w:rPr>
    </w:lvl>
  </w:abstractNum>
  <w:abstractNum w:abstractNumId="1" w15:restartNumberingAfterBreak="0">
    <w:nsid w:val="110D5CFC"/>
    <w:multiLevelType w:val="hybridMultilevel"/>
    <w:tmpl w:val="6E645138"/>
    <w:lvl w:ilvl="0" w:tplc="231436B0">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2B72561"/>
    <w:multiLevelType w:val="singleLevel"/>
    <w:tmpl w:val="FF74A1AE"/>
    <w:lvl w:ilvl="0">
      <w:start w:val="1"/>
      <w:numFmt w:val="decimal"/>
      <w:pStyle w:val="a0"/>
      <w:lvlText w:val="%1)"/>
      <w:lvlJc w:val="left"/>
      <w:pPr>
        <w:tabs>
          <w:tab w:val="num" w:pos="375"/>
        </w:tabs>
        <w:ind w:left="375" w:hanging="270"/>
      </w:pPr>
      <w:rPr>
        <w:rFonts w:hint="eastAsia"/>
      </w:rPr>
    </w:lvl>
  </w:abstractNum>
  <w:abstractNum w:abstractNumId="3" w15:restartNumberingAfterBreak="0">
    <w:nsid w:val="18DF6978"/>
    <w:multiLevelType w:val="hybridMultilevel"/>
    <w:tmpl w:val="F1BA13B8"/>
    <w:lvl w:ilvl="0" w:tplc="24843700">
      <w:start w:val="1"/>
      <w:numFmt w:val="decimal"/>
      <w:lvlText w:val="%1)"/>
      <w:lvlJc w:val="left"/>
      <w:pPr>
        <w:ind w:left="1140" w:hanging="420"/>
      </w:pPr>
      <w:rPr>
        <w:rFonts w:asciiTheme="minorEastAsia" w:eastAsia="ＭＳ 明朝" w:hAnsiTheme="minorEastAsia"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8E40DDC"/>
    <w:multiLevelType w:val="hybridMultilevel"/>
    <w:tmpl w:val="8EBAFD3C"/>
    <w:lvl w:ilvl="0" w:tplc="FB4A090C">
      <w:start w:val="2"/>
      <w:numFmt w:val="bullet"/>
      <w:lvlText w:val="※"/>
      <w:lvlJc w:val="left"/>
      <w:pPr>
        <w:ind w:left="992" w:hanging="360"/>
      </w:pPr>
      <w:rPr>
        <w:rFonts w:ascii="ＭＳ 明朝" w:eastAsia="ＭＳ 明朝" w:hAnsi="ＭＳ 明朝" w:cs="Times New Roman"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5" w15:restartNumberingAfterBreak="0">
    <w:nsid w:val="1F2F17CD"/>
    <w:multiLevelType w:val="hybridMultilevel"/>
    <w:tmpl w:val="D9843B8E"/>
    <w:lvl w:ilvl="0" w:tplc="1382E506">
      <w:start w:val="1"/>
      <w:numFmt w:val="decimalEnclosedCircle"/>
      <w:lvlText w:val="%1"/>
      <w:lvlJc w:val="left"/>
      <w:pPr>
        <w:tabs>
          <w:tab w:val="num" w:pos="888"/>
        </w:tabs>
        <w:ind w:left="888" w:hanging="360"/>
      </w:pPr>
      <w:rPr>
        <w:rFonts w:hint="default"/>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6" w15:restartNumberingAfterBreak="0">
    <w:nsid w:val="2F9D5A5A"/>
    <w:multiLevelType w:val="hybridMultilevel"/>
    <w:tmpl w:val="7110E58E"/>
    <w:lvl w:ilvl="0" w:tplc="BE766232">
      <w:start w:val="1"/>
      <w:numFmt w:val="decimalFullWidth"/>
      <w:lvlText w:val="%1）"/>
      <w:lvlJc w:val="left"/>
      <w:pPr>
        <w:ind w:left="1218" w:hanging="42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7" w15:restartNumberingAfterBreak="0">
    <w:nsid w:val="37D40FBE"/>
    <w:multiLevelType w:val="hybridMultilevel"/>
    <w:tmpl w:val="25F80D0C"/>
    <w:lvl w:ilvl="0" w:tplc="24843700">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5D5413"/>
    <w:multiLevelType w:val="hybridMultilevel"/>
    <w:tmpl w:val="18D279BE"/>
    <w:lvl w:ilvl="0" w:tplc="C42AF6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3E7CE9"/>
    <w:multiLevelType w:val="singleLevel"/>
    <w:tmpl w:val="0A522DFC"/>
    <w:lvl w:ilvl="0">
      <w:start w:val="1"/>
      <w:numFmt w:val="decimalFullWidth"/>
      <w:pStyle w:val="4"/>
      <w:lvlText w:val="%1."/>
      <w:lvlJc w:val="left"/>
      <w:pPr>
        <w:tabs>
          <w:tab w:val="num" w:pos="425"/>
        </w:tabs>
        <w:ind w:left="425" w:hanging="425"/>
      </w:pPr>
      <w:rPr>
        <w:rFonts w:ascii="ＭＳ ゴシック" w:eastAsia="ＭＳ ゴシック" w:hint="eastAsia"/>
        <w:sz w:val="24"/>
      </w:rPr>
    </w:lvl>
  </w:abstractNum>
  <w:abstractNum w:abstractNumId="10" w15:restartNumberingAfterBreak="0">
    <w:nsid w:val="6C2938AF"/>
    <w:multiLevelType w:val="hybridMultilevel"/>
    <w:tmpl w:val="B0C649E8"/>
    <w:lvl w:ilvl="0" w:tplc="C0645600">
      <w:start w:val="5"/>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1" w15:restartNumberingAfterBreak="0">
    <w:nsid w:val="6E3661E9"/>
    <w:multiLevelType w:val="singleLevel"/>
    <w:tmpl w:val="66821344"/>
    <w:lvl w:ilvl="0">
      <w:start w:val="1"/>
      <w:numFmt w:val="decimalFullWidth"/>
      <w:pStyle w:val="a1"/>
      <w:lvlText w:val="%1）"/>
      <w:lvlJc w:val="left"/>
      <w:pPr>
        <w:tabs>
          <w:tab w:val="num" w:pos="390"/>
        </w:tabs>
        <w:ind w:left="390" w:hanging="390"/>
      </w:pPr>
      <w:rPr>
        <w:rFonts w:hint="eastAsia"/>
      </w:rPr>
    </w:lvl>
  </w:abstractNum>
  <w:abstractNum w:abstractNumId="12" w15:restartNumberingAfterBreak="0">
    <w:nsid w:val="6EAD3D2C"/>
    <w:multiLevelType w:val="hybridMultilevel"/>
    <w:tmpl w:val="FD5EA6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3FF589C"/>
    <w:multiLevelType w:val="hybridMultilevel"/>
    <w:tmpl w:val="4170D752"/>
    <w:lvl w:ilvl="0" w:tplc="24843700">
      <w:start w:val="1"/>
      <w:numFmt w:val="decimal"/>
      <w:lvlText w:val="%1)"/>
      <w:lvlJc w:val="left"/>
      <w:pPr>
        <w:ind w:left="1140" w:hanging="420"/>
      </w:pPr>
      <w:rPr>
        <w:rFonts w:asciiTheme="minorEastAsia" w:eastAsia="ＭＳ 明朝" w:hAnsiTheme="minorEastAsia"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7DFD269E"/>
    <w:multiLevelType w:val="singleLevel"/>
    <w:tmpl w:val="615694FE"/>
    <w:lvl w:ilvl="0">
      <w:start w:val="1"/>
      <w:numFmt w:val="lowerLetter"/>
      <w:pStyle w:val="a2"/>
      <w:lvlText w:val="(%1)"/>
      <w:lvlJc w:val="left"/>
      <w:pPr>
        <w:tabs>
          <w:tab w:val="num" w:pos="529"/>
        </w:tabs>
        <w:ind w:left="529" w:hanging="330"/>
      </w:pPr>
      <w:rPr>
        <w:rFonts w:hint="eastAsia"/>
      </w:rPr>
    </w:lvl>
  </w:abstractNum>
  <w:abstractNum w:abstractNumId="15" w15:restartNumberingAfterBreak="0">
    <w:nsid w:val="7E641DBD"/>
    <w:multiLevelType w:val="hybridMultilevel"/>
    <w:tmpl w:val="DD82401E"/>
    <w:lvl w:ilvl="0" w:tplc="A9F8272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D4620E"/>
    <w:multiLevelType w:val="singleLevel"/>
    <w:tmpl w:val="AB3CAA80"/>
    <w:lvl w:ilvl="0">
      <w:start w:val="1"/>
      <w:numFmt w:val="decimalFullWidth"/>
      <w:lvlText w:val="（%1）"/>
      <w:lvlJc w:val="left"/>
      <w:pPr>
        <w:tabs>
          <w:tab w:val="num" w:pos="720"/>
        </w:tabs>
        <w:ind w:left="425" w:hanging="425"/>
      </w:pPr>
      <w:rPr>
        <w:rFonts w:ascii="ＭＳ ゴシック" w:eastAsia="ＭＳ ゴシック" w:hint="eastAsia"/>
        <w:sz w:val="20"/>
      </w:rPr>
    </w:lvl>
  </w:abstractNum>
  <w:num w:numId="1">
    <w:abstractNumId w:val="9"/>
  </w:num>
  <w:num w:numId="2">
    <w:abstractNumId w:val="16"/>
  </w:num>
  <w:num w:numId="3">
    <w:abstractNumId w:val="0"/>
  </w:num>
  <w:num w:numId="4">
    <w:abstractNumId w:val="11"/>
  </w:num>
  <w:num w:numId="5">
    <w:abstractNumId w:val="14"/>
  </w:num>
  <w:num w:numId="6">
    <w:abstractNumId w:val="2"/>
  </w:num>
  <w:num w:numId="7">
    <w:abstractNumId w:val="1"/>
  </w:num>
  <w:num w:numId="8">
    <w:abstractNumId w:val="5"/>
  </w:num>
  <w:num w:numId="9">
    <w:abstractNumId w:val="3"/>
  </w:num>
  <w:num w:numId="10">
    <w:abstractNumId w:val="6"/>
  </w:num>
  <w:num w:numId="11">
    <w:abstractNumId w:val="13"/>
  </w:num>
  <w:num w:numId="12">
    <w:abstractNumId w:val="7"/>
  </w:num>
  <w:num w:numId="13">
    <w:abstractNumId w:val="8"/>
  </w:num>
  <w:num w:numId="14">
    <w:abstractNumId w:val="10"/>
  </w:num>
  <w:num w:numId="15">
    <w:abstractNumId w:val="4"/>
  </w:num>
  <w:num w:numId="16">
    <w:abstractNumId w:val="12"/>
  </w:num>
  <w:num w:numId="1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9"/>
  <w:drawingGridVerticalSpacing w:val="291"/>
  <w:displayHorizontalDrawingGridEvery w:val="0"/>
  <w:doNotShadeFormData/>
  <w:characterSpacingControl w:val="compressPunctuation"/>
  <w:strictFirstAndLastChars/>
  <w:hdrShapeDefaults>
    <o:shapedefaults v:ext="edit" spidmax="2049">
      <v:stroke weight=".25pt"/>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CE"/>
    <w:rsid w:val="00025078"/>
    <w:rsid w:val="00034B02"/>
    <w:rsid w:val="000519CB"/>
    <w:rsid w:val="00066476"/>
    <w:rsid w:val="000674AD"/>
    <w:rsid w:val="00085C35"/>
    <w:rsid w:val="00086357"/>
    <w:rsid w:val="000C4FB1"/>
    <w:rsid w:val="000D3E55"/>
    <w:rsid w:val="000D7AF4"/>
    <w:rsid w:val="000E3043"/>
    <w:rsid w:val="00100A8F"/>
    <w:rsid w:val="00104F30"/>
    <w:rsid w:val="0010795F"/>
    <w:rsid w:val="00114A85"/>
    <w:rsid w:val="00141BFF"/>
    <w:rsid w:val="001523C2"/>
    <w:rsid w:val="00155794"/>
    <w:rsid w:val="00174784"/>
    <w:rsid w:val="00175ECA"/>
    <w:rsid w:val="0018337C"/>
    <w:rsid w:val="001867D8"/>
    <w:rsid w:val="001A0C90"/>
    <w:rsid w:val="001A5F81"/>
    <w:rsid w:val="001B40DA"/>
    <w:rsid w:val="001E2802"/>
    <w:rsid w:val="001F2D56"/>
    <w:rsid w:val="001F3126"/>
    <w:rsid w:val="00212712"/>
    <w:rsid w:val="00277384"/>
    <w:rsid w:val="00281FDA"/>
    <w:rsid w:val="002A15A2"/>
    <w:rsid w:val="002A423A"/>
    <w:rsid w:val="002D3CBF"/>
    <w:rsid w:val="002D6EAB"/>
    <w:rsid w:val="002F1209"/>
    <w:rsid w:val="0031442E"/>
    <w:rsid w:val="0031534D"/>
    <w:rsid w:val="003336CE"/>
    <w:rsid w:val="003355FF"/>
    <w:rsid w:val="00337528"/>
    <w:rsid w:val="00371D03"/>
    <w:rsid w:val="0037336F"/>
    <w:rsid w:val="00374317"/>
    <w:rsid w:val="0038239C"/>
    <w:rsid w:val="003825F5"/>
    <w:rsid w:val="00384564"/>
    <w:rsid w:val="003E26D9"/>
    <w:rsid w:val="004459B4"/>
    <w:rsid w:val="004675E6"/>
    <w:rsid w:val="004676EE"/>
    <w:rsid w:val="00474DA2"/>
    <w:rsid w:val="00474FF2"/>
    <w:rsid w:val="0048140F"/>
    <w:rsid w:val="00481C3E"/>
    <w:rsid w:val="004A0058"/>
    <w:rsid w:val="004A42CB"/>
    <w:rsid w:val="004C13B9"/>
    <w:rsid w:val="004D5926"/>
    <w:rsid w:val="004E5DE3"/>
    <w:rsid w:val="00521FAD"/>
    <w:rsid w:val="0052678C"/>
    <w:rsid w:val="005360EE"/>
    <w:rsid w:val="0057027B"/>
    <w:rsid w:val="0057111F"/>
    <w:rsid w:val="00590930"/>
    <w:rsid w:val="005959DF"/>
    <w:rsid w:val="005B1C6C"/>
    <w:rsid w:val="005B4FD1"/>
    <w:rsid w:val="005C418E"/>
    <w:rsid w:val="005C5C02"/>
    <w:rsid w:val="005D00DE"/>
    <w:rsid w:val="005E0C23"/>
    <w:rsid w:val="00605E09"/>
    <w:rsid w:val="006068AB"/>
    <w:rsid w:val="0060727B"/>
    <w:rsid w:val="00671B67"/>
    <w:rsid w:val="00693CBC"/>
    <w:rsid w:val="00695324"/>
    <w:rsid w:val="006A34C3"/>
    <w:rsid w:val="006A4C37"/>
    <w:rsid w:val="006B4539"/>
    <w:rsid w:val="006C5C46"/>
    <w:rsid w:val="006E3208"/>
    <w:rsid w:val="006E4632"/>
    <w:rsid w:val="00712A0F"/>
    <w:rsid w:val="00713366"/>
    <w:rsid w:val="00741E9A"/>
    <w:rsid w:val="00762538"/>
    <w:rsid w:val="0078083D"/>
    <w:rsid w:val="00786C76"/>
    <w:rsid w:val="007936B7"/>
    <w:rsid w:val="007A5D2A"/>
    <w:rsid w:val="007B476F"/>
    <w:rsid w:val="007C0CE3"/>
    <w:rsid w:val="007D027C"/>
    <w:rsid w:val="007E5599"/>
    <w:rsid w:val="007E66D9"/>
    <w:rsid w:val="00801BB2"/>
    <w:rsid w:val="00803FD4"/>
    <w:rsid w:val="0081100D"/>
    <w:rsid w:val="00836321"/>
    <w:rsid w:val="0085594D"/>
    <w:rsid w:val="00881742"/>
    <w:rsid w:val="00892C03"/>
    <w:rsid w:val="008944E5"/>
    <w:rsid w:val="00896B18"/>
    <w:rsid w:val="008C73ED"/>
    <w:rsid w:val="008D61EE"/>
    <w:rsid w:val="00905A06"/>
    <w:rsid w:val="00907DB6"/>
    <w:rsid w:val="00911AB0"/>
    <w:rsid w:val="00913ACA"/>
    <w:rsid w:val="0091538B"/>
    <w:rsid w:val="009157B7"/>
    <w:rsid w:val="009261A1"/>
    <w:rsid w:val="0093024F"/>
    <w:rsid w:val="009376F9"/>
    <w:rsid w:val="009459AF"/>
    <w:rsid w:val="00951220"/>
    <w:rsid w:val="00967215"/>
    <w:rsid w:val="009715E7"/>
    <w:rsid w:val="00976AF4"/>
    <w:rsid w:val="009846B5"/>
    <w:rsid w:val="009874BA"/>
    <w:rsid w:val="00996F98"/>
    <w:rsid w:val="00997C8F"/>
    <w:rsid w:val="009A44D5"/>
    <w:rsid w:val="009B21A0"/>
    <w:rsid w:val="009F7664"/>
    <w:rsid w:val="00A21F11"/>
    <w:rsid w:val="00A31024"/>
    <w:rsid w:val="00A43335"/>
    <w:rsid w:val="00A55AEC"/>
    <w:rsid w:val="00A57234"/>
    <w:rsid w:val="00A61B8F"/>
    <w:rsid w:val="00A63CA8"/>
    <w:rsid w:val="00A7444A"/>
    <w:rsid w:val="00A93593"/>
    <w:rsid w:val="00AB42D3"/>
    <w:rsid w:val="00AD4DD0"/>
    <w:rsid w:val="00AD5870"/>
    <w:rsid w:val="00B0378C"/>
    <w:rsid w:val="00B17C91"/>
    <w:rsid w:val="00B238F7"/>
    <w:rsid w:val="00B3241A"/>
    <w:rsid w:val="00B403B3"/>
    <w:rsid w:val="00B40B33"/>
    <w:rsid w:val="00B423B1"/>
    <w:rsid w:val="00B83845"/>
    <w:rsid w:val="00B86986"/>
    <w:rsid w:val="00B87FD6"/>
    <w:rsid w:val="00B9141E"/>
    <w:rsid w:val="00B9528E"/>
    <w:rsid w:val="00BB3DF2"/>
    <w:rsid w:val="00BD1E7C"/>
    <w:rsid w:val="00BD3B05"/>
    <w:rsid w:val="00BF7A00"/>
    <w:rsid w:val="00C10ED1"/>
    <w:rsid w:val="00C3558F"/>
    <w:rsid w:val="00C455FE"/>
    <w:rsid w:val="00C77538"/>
    <w:rsid w:val="00C85E1D"/>
    <w:rsid w:val="00CF6ECE"/>
    <w:rsid w:val="00D2087D"/>
    <w:rsid w:val="00D20A5A"/>
    <w:rsid w:val="00D26047"/>
    <w:rsid w:val="00D321F5"/>
    <w:rsid w:val="00D45E38"/>
    <w:rsid w:val="00D76640"/>
    <w:rsid w:val="00D90B28"/>
    <w:rsid w:val="00D93492"/>
    <w:rsid w:val="00D94530"/>
    <w:rsid w:val="00DA4EDF"/>
    <w:rsid w:val="00DA6DFA"/>
    <w:rsid w:val="00DB118D"/>
    <w:rsid w:val="00DE3419"/>
    <w:rsid w:val="00DE6B1E"/>
    <w:rsid w:val="00DF0F63"/>
    <w:rsid w:val="00DF1890"/>
    <w:rsid w:val="00DF1B49"/>
    <w:rsid w:val="00E01D51"/>
    <w:rsid w:val="00E11306"/>
    <w:rsid w:val="00E2738F"/>
    <w:rsid w:val="00E54F1B"/>
    <w:rsid w:val="00E658AB"/>
    <w:rsid w:val="00E80C5F"/>
    <w:rsid w:val="00E86413"/>
    <w:rsid w:val="00E8779A"/>
    <w:rsid w:val="00E91D8E"/>
    <w:rsid w:val="00E9578C"/>
    <w:rsid w:val="00E978FB"/>
    <w:rsid w:val="00EB568B"/>
    <w:rsid w:val="00EC30FD"/>
    <w:rsid w:val="00EC5597"/>
    <w:rsid w:val="00ED1382"/>
    <w:rsid w:val="00EE057D"/>
    <w:rsid w:val="00EF3E72"/>
    <w:rsid w:val="00F16865"/>
    <w:rsid w:val="00F27D3D"/>
    <w:rsid w:val="00F4438E"/>
    <w:rsid w:val="00F703F9"/>
    <w:rsid w:val="00F73042"/>
    <w:rsid w:val="00F733DC"/>
    <w:rsid w:val="00F7350C"/>
    <w:rsid w:val="00F83839"/>
    <w:rsid w:val="00FB4495"/>
    <w:rsid w:val="00FC1F1B"/>
    <w:rsid w:val="00FD18D6"/>
    <w:rsid w:val="00FD4170"/>
    <w:rsid w:val="00FF0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5pt"/>
      <v:textbox inset="5.85pt,.7pt,5.85pt,.7pt"/>
    </o:shapedefaults>
    <o:shapelayout v:ext="edit">
      <o:idmap v:ext="edit" data="1"/>
    </o:shapelayout>
  </w:shapeDefaults>
  <w:decimalSymbol w:val="."/>
  <w:listSeparator w:val=","/>
  <w14:docId w14:val="605E9EA6"/>
  <w15:docId w15:val="{94C4FF30-5093-4758-A00E-9F4B5A34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pPr>
      <w:overflowPunct w:val="0"/>
      <w:topLinePunct/>
      <w:adjustRightInd w:val="0"/>
      <w:spacing w:line="280" w:lineRule="exact"/>
      <w:jc w:val="both"/>
      <w:textAlignment w:val="baseline"/>
    </w:pPr>
    <w:rPr>
      <w:rFonts w:ascii="Century" w:eastAsia="ＭＳ 明朝" w:hAnsi="Century"/>
      <w:kern w:val="20"/>
    </w:rPr>
  </w:style>
  <w:style w:type="paragraph" w:styleId="1">
    <w:name w:val="heading 1"/>
    <w:basedOn w:val="a3"/>
    <w:next w:val="a4"/>
    <w:qFormat/>
    <w:pPr>
      <w:keepNext/>
      <w:keepLines/>
      <w:pageBreakBefore/>
      <w:pBdr>
        <w:bottom w:val="single" w:sz="12" w:space="30" w:color="auto"/>
      </w:pBdr>
      <w:spacing w:before="1100" w:after="120" w:line="240" w:lineRule="auto"/>
      <w:jc w:val="center"/>
      <w:outlineLvl w:val="0"/>
    </w:pPr>
    <w:rPr>
      <w:b/>
      <w:kern w:val="28"/>
      <w:sz w:val="54"/>
    </w:rPr>
  </w:style>
  <w:style w:type="paragraph" w:styleId="2">
    <w:name w:val="heading 2"/>
    <w:basedOn w:val="a3"/>
    <w:next w:val="a4"/>
    <w:qFormat/>
    <w:pPr>
      <w:keepNext/>
      <w:keepLines/>
      <w:spacing w:before="560" w:line="240" w:lineRule="auto"/>
      <w:jc w:val="left"/>
      <w:outlineLvl w:val="1"/>
    </w:pPr>
    <w:rPr>
      <w:b/>
      <w:kern w:val="28"/>
      <w:sz w:val="40"/>
    </w:rPr>
  </w:style>
  <w:style w:type="paragraph" w:styleId="3">
    <w:name w:val="heading 3"/>
    <w:basedOn w:val="a3"/>
    <w:next w:val="a4"/>
    <w:qFormat/>
    <w:pPr>
      <w:keepNext/>
      <w:keepLines/>
      <w:spacing w:before="240" w:after="240" w:line="240" w:lineRule="auto"/>
      <w:jc w:val="left"/>
      <w:outlineLvl w:val="2"/>
    </w:pPr>
    <w:rPr>
      <w:b/>
      <w:kern w:val="28"/>
      <w:sz w:val="34"/>
    </w:rPr>
  </w:style>
  <w:style w:type="paragraph" w:styleId="4">
    <w:name w:val="heading 4"/>
    <w:basedOn w:val="a3"/>
    <w:next w:val="a4"/>
    <w:qFormat/>
    <w:pPr>
      <w:keepNext/>
      <w:keepLines/>
      <w:numPr>
        <w:numId w:val="1"/>
      </w:numPr>
      <w:spacing w:before="360" w:after="360" w:line="240" w:lineRule="auto"/>
      <w:jc w:val="left"/>
      <w:outlineLvl w:val="3"/>
    </w:pPr>
    <w:rPr>
      <w:rFonts w:eastAsia="ＭＳ ゴシック"/>
      <w:kern w:val="28"/>
      <w:sz w:val="24"/>
    </w:rPr>
  </w:style>
  <w:style w:type="paragraph" w:styleId="5">
    <w:name w:val="heading 5"/>
    <w:basedOn w:val="a3"/>
    <w:next w:val="a4"/>
    <w:qFormat/>
    <w:pPr>
      <w:keepNext/>
      <w:keepLines/>
      <w:tabs>
        <w:tab w:val="num" w:pos="720"/>
      </w:tabs>
      <w:spacing w:before="360" w:after="180" w:line="240" w:lineRule="auto"/>
      <w:ind w:left="425" w:hanging="425"/>
      <w:jc w:val="left"/>
      <w:outlineLvl w:val="4"/>
    </w:pPr>
    <w:rPr>
      <w:rFonts w:ascii="Arial" w:eastAsia="ＭＳ ゴシック" w:hAnsi="Arial"/>
      <w:kern w:val="28"/>
    </w:rPr>
  </w:style>
  <w:style w:type="paragraph" w:styleId="6">
    <w:name w:val="heading 6"/>
    <w:basedOn w:val="a3"/>
    <w:next w:val="a4"/>
    <w:qFormat/>
    <w:pPr>
      <w:keepNext/>
      <w:keepLines/>
      <w:spacing w:before="240" w:after="60" w:line="240" w:lineRule="auto"/>
      <w:jc w:val="left"/>
      <w:outlineLvl w:val="5"/>
    </w:pPr>
    <w:rPr>
      <w:rFonts w:ascii="Arial" w:eastAsia="ＭＳ ゴシック" w:hAnsi="Arial"/>
      <w:b/>
      <w:kern w:val="28"/>
      <w:sz w:val="24"/>
    </w:rPr>
  </w:style>
  <w:style w:type="paragraph" w:styleId="7">
    <w:name w:val="heading 7"/>
    <w:basedOn w:val="a3"/>
    <w:next w:val="a4"/>
    <w:qFormat/>
    <w:pPr>
      <w:keepNext/>
      <w:keepLines/>
      <w:spacing w:before="60" w:after="60" w:line="240" w:lineRule="auto"/>
      <w:jc w:val="left"/>
      <w:outlineLvl w:val="6"/>
    </w:pPr>
    <w:rPr>
      <w:rFonts w:ascii="Arial" w:eastAsia="ＭＳ ゴシック" w:hAnsi="Arial"/>
      <w:b/>
      <w:kern w:val="28"/>
      <w:sz w:val="22"/>
    </w:rPr>
  </w:style>
  <w:style w:type="paragraph" w:styleId="8">
    <w:name w:val="heading 8"/>
    <w:basedOn w:val="a3"/>
    <w:next w:val="a4"/>
    <w:qFormat/>
    <w:pPr>
      <w:keepNext/>
      <w:keepLines/>
      <w:framePr w:hSpace="397" w:wrap="around" w:vAnchor="text" w:hAnchor="text" w:y="1"/>
      <w:jc w:val="left"/>
      <w:outlineLvl w:val="7"/>
    </w:pPr>
    <w:rPr>
      <w:rFonts w:ascii="Arial" w:eastAsia="ＭＳ ゴシック" w:hAnsi="Arial"/>
      <w:b/>
      <w:kern w:val="28"/>
    </w:rPr>
  </w:style>
  <w:style w:type="paragraph" w:styleId="9">
    <w:name w:val="heading 9"/>
    <w:basedOn w:val="a3"/>
    <w:next w:val="a4"/>
    <w:qFormat/>
    <w:pPr>
      <w:keepNext/>
      <w:keepLines/>
      <w:framePr w:hSpace="397" w:wrap="around" w:vAnchor="text" w:hAnchor="text" w:y="1"/>
      <w:jc w:val="left"/>
      <w:outlineLvl w:val="8"/>
    </w:pPr>
    <w:rPr>
      <w:rFonts w:ascii="Arial" w:eastAsia="ＭＳ ゴシック" w:hAnsi="Arial"/>
      <w:kern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a8"/>
    <w:pPr>
      <w:spacing w:line="360" w:lineRule="auto"/>
      <w:ind w:firstLine="199"/>
    </w:pPr>
    <w:rPr>
      <w:sz w:val="21"/>
    </w:rPr>
  </w:style>
  <w:style w:type="paragraph" w:customStyle="1" w:styleId="a2">
    <w:name w:val="箇条書き(a)"/>
    <w:basedOn w:val="a4"/>
    <w:pPr>
      <w:numPr>
        <w:numId w:val="5"/>
      </w:numPr>
    </w:pPr>
  </w:style>
  <w:style w:type="paragraph" w:customStyle="1" w:styleId="a9">
    <w:name w:val="表タイトル"/>
    <w:basedOn w:val="a3"/>
    <w:pPr>
      <w:jc w:val="center"/>
    </w:pPr>
    <w:rPr>
      <w:rFonts w:eastAsia="ＭＳ ゴシック"/>
      <w:sz w:val="21"/>
    </w:rPr>
  </w:style>
  <w:style w:type="paragraph" w:customStyle="1" w:styleId="aa">
    <w:name w:val="図タイトル"/>
    <w:basedOn w:val="ab"/>
    <w:pPr>
      <w:spacing w:before="0" w:after="120" w:line="240" w:lineRule="auto"/>
      <w:jc w:val="center"/>
    </w:pPr>
  </w:style>
  <w:style w:type="paragraph" w:customStyle="1" w:styleId="ab">
    <w:name w:val="参考文献見出し"/>
    <w:basedOn w:val="a4"/>
    <w:next w:val="a0"/>
    <w:pPr>
      <w:spacing w:before="240"/>
      <w:ind w:firstLine="0"/>
    </w:pPr>
    <w:rPr>
      <w:rFonts w:eastAsia="ＭＳ ゴシック"/>
    </w:rPr>
  </w:style>
  <w:style w:type="paragraph" w:customStyle="1" w:styleId="a0">
    <w:name w:val="参考文献リスト"/>
    <w:basedOn w:val="a4"/>
    <w:pPr>
      <w:numPr>
        <w:numId w:val="6"/>
      </w:numPr>
      <w:spacing w:after="120" w:line="240" w:lineRule="auto"/>
      <w:ind w:left="380" w:hanging="272"/>
    </w:pPr>
    <w:rPr>
      <w:rFonts w:ascii="ＭＳ 明朝" w:hAnsi="ＭＳ 明朝"/>
    </w:rPr>
  </w:style>
  <w:style w:type="paragraph" w:customStyle="1" w:styleId="ac">
    <w:name w:val="脚注見出し"/>
    <w:basedOn w:val="ad"/>
  </w:style>
  <w:style w:type="paragraph" w:customStyle="1" w:styleId="ad">
    <w:name w:val="著者氏名"/>
    <w:basedOn w:val="a3"/>
    <w:rsid w:val="002A15A2"/>
    <w:pPr>
      <w:keepNext/>
      <w:keepLines/>
      <w:spacing w:line="240" w:lineRule="auto"/>
      <w:ind w:right="216"/>
      <w:jc w:val="right"/>
    </w:pPr>
    <w:rPr>
      <w:kern w:val="28"/>
      <w:sz w:val="21"/>
      <w:szCs w:val="21"/>
    </w:rPr>
  </w:style>
  <w:style w:type="paragraph" w:styleId="ae">
    <w:name w:val="footnote text"/>
    <w:basedOn w:val="a3"/>
    <w:semiHidden/>
    <w:pPr>
      <w:keepLines/>
      <w:tabs>
        <w:tab w:val="left" w:pos="187"/>
      </w:tabs>
      <w:spacing w:line="220" w:lineRule="exact"/>
      <w:ind w:left="187" w:hanging="187"/>
    </w:pPr>
    <w:rPr>
      <w:sz w:val="18"/>
    </w:rPr>
  </w:style>
  <w:style w:type="paragraph" w:styleId="af">
    <w:name w:val="Title"/>
    <w:basedOn w:val="a3"/>
    <w:next w:val="af0"/>
    <w:qFormat/>
    <w:pPr>
      <w:keepNext/>
      <w:keepLines/>
      <w:spacing w:after="120" w:line="240" w:lineRule="auto"/>
      <w:jc w:val="center"/>
    </w:pPr>
    <w:rPr>
      <w:rFonts w:eastAsia="ＭＳ Ｐ明朝"/>
      <w:b/>
      <w:kern w:val="28"/>
      <w:sz w:val="40"/>
    </w:rPr>
  </w:style>
  <w:style w:type="paragraph" w:styleId="af0">
    <w:name w:val="Subtitle"/>
    <w:basedOn w:val="af"/>
    <w:next w:val="a4"/>
    <w:qFormat/>
    <w:rPr>
      <w:rFonts w:ascii="Arial" w:hAnsi="Arial"/>
      <w:b w:val="0"/>
      <w:sz w:val="28"/>
    </w:rPr>
  </w:style>
  <w:style w:type="paragraph" w:customStyle="1" w:styleId="af1">
    <w:name w:val="要約"/>
    <w:basedOn w:val="a3"/>
    <w:pPr>
      <w:spacing w:line="360" w:lineRule="auto"/>
      <w:ind w:left="300" w:right="499" w:firstLine="200"/>
    </w:pPr>
  </w:style>
  <w:style w:type="paragraph" w:customStyle="1" w:styleId="af2">
    <w:name w:val="キーワード"/>
    <w:basedOn w:val="af1"/>
    <w:pPr>
      <w:spacing w:after="240"/>
      <w:ind w:left="2002" w:right="601" w:hanging="1599"/>
    </w:pPr>
    <w:rPr>
      <w:rFonts w:ascii="ＭＳ 明朝" w:hAnsi="ＭＳ 明朝"/>
    </w:rPr>
  </w:style>
  <w:style w:type="paragraph" w:customStyle="1" w:styleId="af3">
    <w:name w:val="見出し（１）"/>
    <w:basedOn w:val="5"/>
  </w:style>
  <w:style w:type="paragraph" w:customStyle="1" w:styleId="af4">
    <w:name w:val="見出し１．"/>
    <w:basedOn w:val="4"/>
    <w:pPr>
      <w:spacing w:before="0" w:afterLines="100" w:after="100"/>
    </w:pPr>
    <w:rPr>
      <w:sz w:val="21"/>
    </w:rPr>
  </w:style>
  <w:style w:type="paragraph" w:customStyle="1" w:styleId="a">
    <w:name w:val="箇条書き①"/>
    <w:basedOn w:val="a4"/>
    <w:pPr>
      <w:numPr>
        <w:numId w:val="3"/>
      </w:numPr>
    </w:pPr>
  </w:style>
  <w:style w:type="paragraph" w:customStyle="1" w:styleId="a1">
    <w:name w:val="見出し １）"/>
    <w:basedOn w:val="a3"/>
    <w:pPr>
      <w:numPr>
        <w:numId w:val="4"/>
      </w:numPr>
      <w:tabs>
        <w:tab w:val="clear" w:pos="390"/>
        <w:tab w:val="num" w:pos="600"/>
      </w:tabs>
      <w:spacing w:line="360" w:lineRule="auto"/>
      <w:ind w:left="600" w:hanging="400"/>
    </w:pPr>
    <w:rPr>
      <w:rFonts w:eastAsia="ＭＳ ゴシック"/>
    </w:rPr>
  </w:style>
  <w:style w:type="paragraph" w:styleId="af5">
    <w:name w:val="endnote text"/>
    <w:basedOn w:val="a3"/>
    <w:semiHidden/>
    <w:pPr>
      <w:snapToGrid w:val="0"/>
      <w:jc w:val="left"/>
    </w:pPr>
  </w:style>
  <w:style w:type="character" w:styleId="af6">
    <w:name w:val="endnote reference"/>
    <w:basedOn w:val="a5"/>
    <w:semiHidden/>
    <w:rPr>
      <w:vertAlign w:val="superscript"/>
    </w:rPr>
  </w:style>
  <w:style w:type="character" w:styleId="af7">
    <w:name w:val="footnote reference"/>
    <w:basedOn w:val="a5"/>
    <w:semiHidden/>
    <w:rPr>
      <w:vertAlign w:val="superscript"/>
    </w:rPr>
  </w:style>
  <w:style w:type="paragraph" w:styleId="af8">
    <w:name w:val="header"/>
    <w:basedOn w:val="a3"/>
    <w:pPr>
      <w:tabs>
        <w:tab w:val="center" w:pos="4252"/>
        <w:tab w:val="right" w:pos="8504"/>
      </w:tabs>
      <w:snapToGrid w:val="0"/>
    </w:pPr>
  </w:style>
  <w:style w:type="paragraph" w:styleId="af9">
    <w:name w:val="footer"/>
    <w:basedOn w:val="a3"/>
    <w:pPr>
      <w:tabs>
        <w:tab w:val="center" w:pos="4252"/>
        <w:tab w:val="right" w:pos="8504"/>
      </w:tabs>
      <w:snapToGrid w:val="0"/>
    </w:pPr>
  </w:style>
  <w:style w:type="character" w:styleId="afa">
    <w:name w:val="page number"/>
    <w:basedOn w:val="a5"/>
  </w:style>
  <w:style w:type="character" w:styleId="afb">
    <w:name w:val="Hyperlink"/>
    <w:basedOn w:val="a5"/>
    <w:rPr>
      <w:color w:val="0000FF"/>
      <w:u w:val="single"/>
    </w:rPr>
  </w:style>
  <w:style w:type="character" w:styleId="afc">
    <w:name w:val="Emphasis"/>
    <w:basedOn w:val="a5"/>
    <w:qFormat/>
    <w:rsid w:val="00175ECA"/>
    <w:rPr>
      <w:i/>
      <w:iCs/>
    </w:rPr>
  </w:style>
  <w:style w:type="paragraph" w:styleId="afd">
    <w:name w:val="List Paragraph"/>
    <w:basedOn w:val="a3"/>
    <w:uiPriority w:val="34"/>
    <w:qFormat/>
    <w:rsid w:val="00A63CA8"/>
    <w:pPr>
      <w:ind w:leftChars="400" w:left="840"/>
    </w:pPr>
  </w:style>
  <w:style w:type="character" w:customStyle="1" w:styleId="a8">
    <w:name w:val="本文 (文字)"/>
    <w:basedOn w:val="a5"/>
    <w:link w:val="a4"/>
    <w:rsid w:val="00B86986"/>
    <w:rPr>
      <w:rFonts w:ascii="Century" w:eastAsia="ＭＳ 明朝" w:hAnsi="Century"/>
      <w:kern w:val="20"/>
      <w:sz w:val="21"/>
    </w:rPr>
  </w:style>
  <w:style w:type="paragraph" w:styleId="afe">
    <w:name w:val="Balloon Text"/>
    <w:basedOn w:val="a3"/>
    <w:link w:val="aff"/>
    <w:rsid w:val="00B238F7"/>
    <w:pPr>
      <w:spacing w:line="240" w:lineRule="auto"/>
    </w:pPr>
    <w:rPr>
      <w:rFonts w:asciiTheme="majorHAnsi" w:eastAsiaTheme="majorEastAsia" w:hAnsiTheme="majorHAnsi" w:cstheme="majorBidi"/>
      <w:sz w:val="18"/>
      <w:szCs w:val="18"/>
    </w:rPr>
  </w:style>
  <w:style w:type="character" w:customStyle="1" w:styleId="aff">
    <w:name w:val="吹き出し (文字)"/>
    <w:basedOn w:val="a5"/>
    <w:link w:val="afe"/>
    <w:rsid w:val="00B238F7"/>
    <w:rPr>
      <w:rFonts w:asciiTheme="majorHAnsi" w:eastAsiaTheme="majorEastAsia" w:hAnsiTheme="majorHAnsi" w:cstheme="majorBidi"/>
      <w:kern w:val="20"/>
      <w:sz w:val="18"/>
      <w:szCs w:val="18"/>
    </w:rPr>
  </w:style>
  <w:style w:type="table" w:styleId="aff0">
    <w:name w:val="Table Grid"/>
    <w:basedOn w:val="a6"/>
    <w:rsid w:val="001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26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4456B-5193-46F8-90CE-D863E828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993</Words>
  <Characters>5661</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論文作成テンプレート 1</vt:lpstr>
      <vt:lpstr>論文作成テンプレート 1</vt:lpstr>
    </vt:vector>
  </TitlesOfParts>
  <Company>Hewlett-Packard Company</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論文作成テンプレート 1</dc:title>
  <dc:creator>加藤直樹</dc:creator>
  <cp:lastModifiedBy>西田耕介</cp:lastModifiedBy>
  <cp:revision>3</cp:revision>
  <cp:lastPrinted>2017-05-15T06:31:00Z</cp:lastPrinted>
  <dcterms:created xsi:type="dcterms:W3CDTF">2017-08-19T10:50:00Z</dcterms:created>
  <dcterms:modified xsi:type="dcterms:W3CDTF">2017-08-19T10:54:00Z</dcterms:modified>
</cp:coreProperties>
</file>